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9C" w:rsidRPr="00B0779F" w:rsidRDefault="00E02263" w:rsidP="00B077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9B58EA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85964" w:rsidRPr="00285964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597C">
        <w:rPr>
          <w:rFonts w:ascii="Times New Roman" w:hAnsi="Times New Roman" w:cs="Times New Roman"/>
          <w:sz w:val="28"/>
          <w:szCs w:val="28"/>
        </w:rPr>
        <w:t xml:space="preserve"> </w:t>
      </w:r>
      <w:r w:rsidR="00B850E0" w:rsidRPr="009B58EA">
        <w:rPr>
          <w:rFonts w:ascii="Times New Roman" w:hAnsi="Times New Roman" w:cs="Times New Roman"/>
          <w:sz w:val="28"/>
          <w:szCs w:val="28"/>
        </w:rPr>
        <w:t xml:space="preserve">ФКУ «Объединенная дирекция» Минстроя России </w:t>
      </w:r>
      <w:r w:rsidR="009B5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D7E2C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083640">
        <w:rPr>
          <w:rFonts w:ascii="Times New Roman" w:hAnsi="Times New Roman" w:cs="Times New Roman"/>
          <w:sz w:val="28"/>
          <w:szCs w:val="28"/>
        </w:rPr>
        <w:t xml:space="preserve"> на </w:t>
      </w:r>
      <w:r w:rsidR="00DA2C99" w:rsidRPr="009B58EA">
        <w:rPr>
          <w:rFonts w:ascii="Times New Roman" w:hAnsi="Times New Roman" w:cs="Times New Roman"/>
          <w:sz w:val="28"/>
          <w:szCs w:val="28"/>
        </w:rPr>
        <w:t>201</w:t>
      </w:r>
      <w:r w:rsidR="00B850E0" w:rsidRPr="009B58EA">
        <w:rPr>
          <w:rFonts w:ascii="Times New Roman" w:hAnsi="Times New Roman" w:cs="Times New Roman"/>
          <w:sz w:val="28"/>
          <w:szCs w:val="28"/>
        </w:rPr>
        <w:t>8</w:t>
      </w:r>
      <w:r w:rsidR="00DA2C99" w:rsidRPr="009B58EA">
        <w:rPr>
          <w:rFonts w:ascii="Times New Roman" w:hAnsi="Times New Roman" w:cs="Times New Roman"/>
          <w:sz w:val="28"/>
          <w:szCs w:val="28"/>
        </w:rPr>
        <w:t xml:space="preserve"> – </w:t>
      </w:r>
      <w:r w:rsidR="00083640" w:rsidRPr="009B58EA">
        <w:rPr>
          <w:rFonts w:ascii="Times New Roman" w:hAnsi="Times New Roman" w:cs="Times New Roman"/>
          <w:sz w:val="28"/>
          <w:szCs w:val="28"/>
        </w:rPr>
        <w:t>201</w:t>
      </w:r>
      <w:r w:rsidR="00B850E0" w:rsidRPr="009B58EA">
        <w:rPr>
          <w:rFonts w:ascii="Times New Roman" w:hAnsi="Times New Roman" w:cs="Times New Roman"/>
          <w:sz w:val="28"/>
          <w:szCs w:val="28"/>
        </w:rPr>
        <w:t>9</w:t>
      </w:r>
      <w:r w:rsidR="00083640" w:rsidRPr="009B58EA">
        <w:rPr>
          <w:rFonts w:ascii="Times New Roman" w:hAnsi="Times New Roman" w:cs="Times New Roman"/>
          <w:sz w:val="28"/>
          <w:szCs w:val="28"/>
        </w:rPr>
        <w:t xml:space="preserve"> годы</w:t>
      </w:r>
      <w:r w:rsidR="00692B9C" w:rsidRPr="009B58EA">
        <w:rPr>
          <w:rFonts w:ascii="Times New Roman" w:hAnsi="Times New Roman" w:cs="Times New Roman"/>
          <w:sz w:val="28"/>
          <w:szCs w:val="28"/>
        </w:rPr>
        <w:t xml:space="preserve"> </w:t>
      </w:r>
      <w:r w:rsidR="00DA3817" w:rsidRPr="009B58EA">
        <w:rPr>
          <w:rFonts w:ascii="Times New Roman" w:hAnsi="Times New Roman" w:cs="Times New Roman"/>
          <w:sz w:val="28"/>
          <w:szCs w:val="28"/>
        </w:rPr>
        <w:t xml:space="preserve">за </w:t>
      </w:r>
      <w:r w:rsidR="00137EE0" w:rsidRPr="001D13AF">
        <w:rPr>
          <w:rFonts w:ascii="Times New Roman" w:hAnsi="Times New Roman" w:cs="Times New Roman"/>
          <w:sz w:val="28"/>
          <w:szCs w:val="28"/>
        </w:rPr>
        <w:t>I</w:t>
      </w:r>
      <w:r w:rsidR="00B27234" w:rsidRPr="001D13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3817" w:rsidRPr="009B58EA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B850E0" w:rsidRPr="009B58EA">
        <w:rPr>
          <w:rFonts w:ascii="Times New Roman" w:hAnsi="Times New Roman" w:cs="Times New Roman"/>
          <w:sz w:val="28"/>
          <w:szCs w:val="28"/>
        </w:rPr>
        <w:t>8 г.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0"/>
        <w:gridCol w:w="3974"/>
        <w:gridCol w:w="1985"/>
        <w:gridCol w:w="3827"/>
        <w:gridCol w:w="4003"/>
      </w:tblGrid>
      <w:tr w:rsidR="00501B77" w:rsidTr="00B07D62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4003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E3053E">
              <w:rPr>
                <w:rFonts w:ascii="Times New Roman" w:eastAsia="Calibri" w:hAnsi="Times New Roman" w:cs="Times New Roman"/>
              </w:rPr>
              <w:t>езультат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131712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317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4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Подготовка проектов приказов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по вопросам противодействия коррупции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pStyle w:val="a6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055B0F">
              <w:rPr>
                <w:rFonts w:eastAsia="Calibri"/>
                <w:sz w:val="22"/>
                <w:szCs w:val="22"/>
              </w:rPr>
              <w:t>В течение</w:t>
            </w:r>
          </w:p>
          <w:p w:rsidR="009B58EA" w:rsidRPr="00055B0F" w:rsidRDefault="009B58EA" w:rsidP="000F1BC7">
            <w:pPr>
              <w:pStyle w:val="a6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055B0F">
              <w:rPr>
                <w:rFonts w:eastAsia="Calibri"/>
                <w:sz w:val="22"/>
                <w:szCs w:val="22"/>
              </w:rPr>
              <w:t>2018-2019 гг.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Правовое обеспечение реализации </w:t>
            </w:r>
          </w:p>
          <w:p w:rsidR="009B58EA" w:rsidRPr="00055B0F" w:rsidRDefault="009B58EA" w:rsidP="000F1BC7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мероприятий по противодействию </w:t>
            </w:r>
            <w:r w:rsidRPr="00055B0F">
              <w:rPr>
                <w:rFonts w:ascii="Times New Roman" w:eastAsia="Calibri" w:hAnsi="Times New Roman" w:cs="Times New Roman"/>
              </w:rPr>
              <w:t>коррупции в ФКУ «Объединенная дирекция» Минстроя России</w:t>
            </w:r>
          </w:p>
        </w:tc>
        <w:tc>
          <w:tcPr>
            <w:tcW w:w="4003" w:type="dxa"/>
          </w:tcPr>
          <w:p w:rsidR="003047B3" w:rsidRDefault="003047B3" w:rsidP="001D13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1D13AF" w:rsidRPr="001D13AF">
              <w:rPr>
                <w:rFonts w:ascii="Times New Roman" w:eastAsia="Calibri" w:hAnsi="Times New Roman" w:cs="Times New Roman"/>
              </w:rPr>
              <w:t>одготовлен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1D13AF">
              <w:rPr>
                <w:rFonts w:ascii="Times New Roman" w:eastAsia="Calibri" w:hAnsi="Times New Roman" w:cs="Times New Roman"/>
              </w:rPr>
              <w:t>и представлен</w:t>
            </w:r>
            <w:r w:rsidR="001D13AF" w:rsidRPr="00055B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047B3" w:rsidRDefault="001D13AF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Минстрой России в установленный </w:t>
            </w:r>
          </w:p>
          <w:p w:rsidR="001D13AF" w:rsidRPr="001D13AF" w:rsidRDefault="001D13AF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срок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D13AF">
              <w:rPr>
                <w:rFonts w:ascii="Times New Roman" w:eastAsia="Calibri" w:hAnsi="Times New Roman" w:cs="Times New Roman"/>
              </w:rPr>
              <w:t xml:space="preserve">приказ от 28 марта 2018 г. № 30 </w:t>
            </w:r>
          </w:p>
          <w:p w:rsidR="001D13AF" w:rsidRDefault="001D13AF" w:rsidP="001D13AF">
            <w:pPr>
              <w:rPr>
                <w:rFonts w:ascii="Times New Roman" w:eastAsia="Calibri" w:hAnsi="Times New Roman" w:cs="Times New Roman"/>
              </w:rPr>
            </w:pPr>
            <w:r w:rsidRPr="001D13AF">
              <w:rPr>
                <w:rFonts w:ascii="Times New Roman" w:eastAsia="Calibri" w:hAnsi="Times New Roman" w:cs="Times New Roman"/>
              </w:rPr>
              <w:t xml:space="preserve">«О назначении должностного лица, ответственного за направление </w:t>
            </w:r>
          </w:p>
          <w:p w:rsidR="00DE0901" w:rsidRDefault="001D13AF" w:rsidP="001D13AF">
            <w:pPr>
              <w:rPr>
                <w:rFonts w:ascii="Times New Roman" w:eastAsia="Calibri" w:hAnsi="Times New Roman" w:cs="Times New Roman"/>
              </w:rPr>
            </w:pPr>
            <w:r w:rsidRPr="001D13AF">
              <w:rPr>
                <w:rFonts w:ascii="Times New Roman" w:eastAsia="Calibri" w:hAnsi="Times New Roman" w:cs="Times New Roman"/>
              </w:rPr>
              <w:t xml:space="preserve">в Минстрой России сведений, необходимых для включения </w:t>
            </w:r>
          </w:p>
          <w:p w:rsidR="00DE0901" w:rsidRDefault="001D13AF" w:rsidP="001D13AF">
            <w:pPr>
              <w:rPr>
                <w:rFonts w:ascii="Times New Roman" w:eastAsia="Calibri" w:hAnsi="Times New Roman" w:cs="Times New Roman"/>
              </w:rPr>
            </w:pPr>
            <w:r w:rsidRPr="001D13AF">
              <w:rPr>
                <w:rFonts w:ascii="Times New Roman" w:eastAsia="Calibri" w:hAnsi="Times New Roman" w:cs="Times New Roman"/>
              </w:rPr>
              <w:t xml:space="preserve">в реестр лиц, уволенных в связи </w:t>
            </w:r>
          </w:p>
          <w:p w:rsidR="00F4578C" w:rsidRPr="00055B0F" w:rsidRDefault="001D13AF" w:rsidP="001D13AF">
            <w:pPr>
              <w:rPr>
                <w:rFonts w:ascii="Times New Roman" w:eastAsia="Calibri" w:hAnsi="Times New Roman" w:cs="Times New Roman"/>
              </w:rPr>
            </w:pPr>
            <w:r w:rsidRPr="001D13AF">
              <w:rPr>
                <w:rFonts w:ascii="Times New Roman" w:eastAsia="Calibri" w:hAnsi="Times New Roman" w:cs="Times New Roman"/>
              </w:rPr>
              <w:t>с утратой доверия»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974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Принятие и предоставление в Минстрой России локальных нормативных актов в соответствии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с требованиями, установленными для организаций, созданных для выполнения задач, поставленных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перед Минстроем России: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об организации работы по подготовке и выдаче работникам, замещающим отдельные должности 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разрешения работодателя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</w:t>
            </w:r>
          </w:p>
          <w:p w:rsidR="009B58EA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или законодательством Российской Федерации;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-</w:t>
            </w:r>
            <w:r w:rsidRPr="00055B0F"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 xml:space="preserve"> </w:t>
            </w: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об организации работы по подготовке и выдаче работникам, 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замещающим отдельные должности </w:t>
            </w:r>
          </w:p>
          <w:p w:rsidR="00292D32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России,</w:t>
            </w: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разрешения работодателя (его представителя) принимать от иностранных государств, международных организаций награды, почетные и специальные звания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(за исключением научных званий), если в их должностные обязанности входит взаимодействие с указанными организациями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 xml:space="preserve">До 1 апреля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2018 г. 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Правовое обеспечение реализации мер по противодействию коррупции</w:t>
            </w:r>
            <w:r w:rsidRPr="00055B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ФКУ «Объединенная дирекция»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4003" w:type="dxa"/>
          </w:tcPr>
          <w:p w:rsidR="00292D32" w:rsidRPr="00055B0F" w:rsidRDefault="001D13AF" w:rsidP="00FC70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0F1BC7" w:rsidRPr="00055B0F">
              <w:rPr>
                <w:rFonts w:ascii="Times New Roman" w:eastAsia="Calibri" w:hAnsi="Times New Roman" w:cs="Times New Roman"/>
              </w:rPr>
              <w:t xml:space="preserve">риказ 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от 15 января 2018 г. № 2 </w:t>
            </w:r>
          </w:p>
          <w:p w:rsidR="00CB3C03" w:rsidRPr="00055B0F" w:rsidRDefault="000C36DB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организации в Федеральном </w:t>
            </w:r>
          </w:p>
          <w:p w:rsidR="00D03D6C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казенн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ом учреждении </w:t>
            </w:r>
            <w:r w:rsidRPr="00055B0F">
              <w:rPr>
                <w:rFonts w:ascii="Times New Roman" w:eastAsia="Calibri" w:hAnsi="Times New Roman" w:cs="Times New Roman"/>
              </w:rPr>
              <w:t xml:space="preserve">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(ФКУ «Объединенная дирекция» Минстроя России) работы по подготовке и выдаче работникам, замещающим отдельные должности, разрешения работодателя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</w:t>
            </w:r>
          </w:p>
          <w:p w:rsidR="000739EE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не предусмотрено международным договором Российской Федерации </w:t>
            </w:r>
          </w:p>
          <w:p w:rsidR="001D13AF" w:rsidRPr="00055B0F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или законодательством Российской Федерации»</w:t>
            </w:r>
            <w:r w:rsidR="001D13AF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292D32" w:rsidRPr="00055B0F" w:rsidRDefault="000C36DB" w:rsidP="00292D32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 w:rsidR="001D13AF">
              <w:rPr>
                <w:rFonts w:ascii="Times New Roman" w:eastAsia="Calibri" w:hAnsi="Times New Roman" w:cs="Times New Roman"/>
              </w:rPr>
              <w:t xml:space="preserve">приказ 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от 17 января 2018 г. № 4 </w:t>
            </w:r>
          </w:p>
          <w:p w:rsidR="001D13AF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организации работы по подготовке </w:t>
            </w:r>
          </w:p>
          <w:p w:rsidR="00DE0901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и выдаче работникам, замещающим отдельные должности в Федеральном казенном учреждении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(ФКУ «Объединенная дирекция» Минстроя России), разрешения работодателя принимать </w:t>
            </w:r>
          </w:p>
          <w:p w:rsidR="00B07D62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от иностранных государств, международных организаций награды, почетные и специальные звания </w:t>
            </w:r>
          </w:p>
          <w:p w:rsidR="00DE0901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(за исключением научных званий), </w:t>
            </w:r>
          </w:p>
          <w:p w:rsidR="00DE0901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если в их должностные обязанности входит взаимодействие с указанными организациями» </w:t>
            </w:r>
            <w:r w:rsidR="001D13AF">
              <w:rPr>
                <w:rFonts w:ascii="Times New Roman" w:eastAsia="Calibri" w:hAnsi="Times New Roman" w:cs="Times New Roman"/>
              </w:rPr>
              <w:t xml:space="preserve">представлены </w:t>
            </w:r>
          </w:p>
          <w:p w:rsidR="009B58EA" w:rsidRPr="00055B0F" w:rsidRDefault="00DE0901" w:rsidP="001D13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</w:t>
            </w:r>
            <w:r w:rsidR="001D13AF" w:rsidRPr="00055B0F">
              <w:rPr>
                <w:rFonts w:ascii="Times New Roman" w:eastAsia="Calibri" w:hAnsi="Times New Roman" w:cs="Times New Roman"/>
              </w:rPr>
              <w:t xml:space="preserve">Минстрой России </w:t>
            </w:r>
            <w:r w:rsidR="000739EE">
              <w:rPr>
                <w:rFonts w:ascii="Times New Roman" w:eastAsia="Calibri" w:hAnsi="Times New Roman" w:cs="Times New Roman"/>
              </w:rPr>
              <w:t xml:space="preserve"> </w:t>
            </w:r>
            <w:r w:rsidR="001D13AF" w:rsidRPr="00055B0F">
              <w:rPr>
                <w:rFonts w:ascii="Times New Roman" w:eastAsia="Calibri" w:hAnsi="Times New Roman" w:cs="Times New Roman"/>
              </w:rPr>
              <w:t xml:space="preserve">в </w:t>
            </w:r>
            <w:r w:rsidR="001D13AF">
              <w:rPr>
                <w:rFonts w:ascii="Times New Roman" w:eastAsia="Calibri" w:hAnsi="Times New Roman" w:cs="Times New Roman"/>
              </w:rPr>
              <w:t xml:space="preserve"> </w:t>
            </w:r>
            <w:r w:rsidR="001D13AF" w:rsidRPr="00055B0F">
              <w:rPr>
                <w:rFonts w:ascii="Times New Roman" w:eastAsia="Calibri" w:hAnsi="Times New Roman" w:cs="Times New Roman"/>
              </w:rPr>
              <w:t>установленный срок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3974" w:type="dxa"/>
            <w:vAlign w:val="center"/>
          </w:tcPr>
          <w:p w:rsidR="00DE0901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Подготовка к опубликованию сведений о доходах, расходах, об имуществе </w:t>
            </w:r>
          </w:p>
          <w:p w:rsidR="00AB059E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и обязательствах имущественного характера и размещение указанных сведений на официальном сайте </w:t>
            </w:r>
          </w:p>
          <w:p w:rsidR="009B58EA" w:rsidRPr="00055B0F" w:rsidRDefault="009B58EA" w:rsidP="00AB05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="00AB059E" w:rsidRPr="00055B0F">
              <w:rPr>
                <w:rFonts w:ascii="Times New Roman" w:eastAsia="Calibri" w:hAnsi="Times New Roman" w:cs="Times New Roman"/>
              </w:rPr>
              <w:t xml:space="preserve"> </w:t>
            </w:r>
            <w:r w:rsidRPr="00055B0F">
              <w:rPr>
                <w:rFonts w:ascii="Times New Roman" w:eastAsia="Calibri" w:hAnsi="Times New Roman" w:cs="Times New Roman"/>
              </w:rPr>
              <w:t>в инфо</w:t>
            </w:r>
            <w:r w:rsidR="00AB059E" w:rsidRPr="00055B0F">
              <w:rPr>
                <w:rFonts w:ascii="Times New Roman" w:eastAsia="Calibri" w:hAnsi="Times New Roman" w:cs="Times New Roman"/>
              </w:rPr>
              <w:t xml:space="preserve">рмационно-телекоммуникационной сети </w:t>
            </w:r>
            <w:r w:rsidRPr="00055B0F">
              <w:rPr>
                <w:rFonts w:ascii="Times New Roman" w:eastAsia="Calibri" w:hAnsi="Times New Roman" w:cs="Times New Roman"/>
              </w:rPr>
              <w:t>«Интернет»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В течение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14 рабочих дней со дня истечения срока, установленного для подачи 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указанных сведений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открытости и доступности информации о деятельности по профилактике коррупционных правонарушений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Минстроя России</w:t>
            </w:r>
          </w:p>
        </w:tc>
        <w:tc>
          <w:tcPr>
            <w:tcW w:w="4003" w:type="dxa"/>
            <w:vAlign w:val="center"/>
          </w:tcPr>
          <w:p w:rsidR="00DA3131" w:rsidRPr="00E904B0" w:rsidRDefault="00DA3131" w:rsidP="00FE041B">
            <w:pPr>
              <w:rPr>
                <w:rFonts w:ascii="Times New Roman" w:eastAsia="Calibri" w:hAnsi="Times New Roman" w:cs="Times New Roman"/>
              </w:rPr>
            </w:pPr>
            <w:r w:rsidRPr="00E904B0">
              <w:rPr>
                <w:rFonts w:ascii="Times New Roman" w:eastAsia="Calibri" w:hAnsi="Times New Roman" w:cs="Times New Roman"/>
              </w:rPr>
              <w:t>Сведения о доходах, расходах,</w:t>
            </w:r>
          </w:p>
          <w:p w:rsidR="00DA3131" w:rsidRPr="00E904B0" w:rsidRDefault="00DA3131" w:rsidP="00FE041B">
            <w:pPr>
              <w:rPr>
                <w:rFonts w:ascii="Times New Roman" w:eastAsia="Calibri" w:hAnsi="Times New Roman" w:cs="Times New Roman"/>
              </w:rPr>
            </w:pPr>
            <w:r w:rsidRPr="00E904B0">
              <w:rPr>
                <w:rFonts w:ascii="Times New Roman" w:eastAsia="Calibri" w:hAnsi="Times New Roman" w:cs="Times New Roman"/>
              </w:rPr>
              <w:t>об имуществе и обязательствах имущественного характера</w:t>
            </w:r>
          </w:p>
          <w:p w:rsidR="00DA3131" w:rsidRPr="00055B0F" w:rsidRDefault="00DA3131" w:rsidP="00FE041B">
            <w:pPr>
              <w:rPr>
                <w:rFonts w:ascii="Times New Roman" w:eastAsia="Calibri" w:hAnsi="Times New Roman" w:cs="Times New Roman"/>
              </w:rPr>
            </w:pPr>
            <w:r w:rsidRPr="00E904B0">
              <w:rPr>
                <w:rFonts w:ascii="Times New Roman" w:eastAsia="Calibri" w:hAnsi="Times New Roman" w:cs="Times New Roman"/>
              </w:rPr>
              <w:t>размещ</w:t>
            </w:r>
            <w:r w:rsidR="00E904B0" w:rsidRPr="00E904B0">
              <w:rPr>
                <w:rFonts w:ascii="Times New Roman" w:eastAsia="Calibri" w:hAnsi="Times New Roman" w:cs="Times New Roman"/>
              </w:rPr>
              <w:t>ены</w:t>
            </w:r>
            <w:r w:rsidRPr="00E904B0">
              <w:rPr>
                <w:rFonts w:ascii="Times New Roman" w:eastAsia="Calibri" w:hAnsi="Times New Roman" w:cs="Times New Roman"/>
              </w:rPr>
              <w:t xml:space="preserve"> установленным порядком</w:t>
            </w:r>
          </w:p>
          <w:p w:rsidR="009B58EA" w:rsidRPr="00055B0F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974" w:type="dxa"/>
            <w:vAlign w:val="center"/>
          </w:tcPr>
          <w:p w:rsidR="00575D0A" w:rsidRPr="00055B0F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Проведение ознакомительных мероприятий по вопросам противодействия коррупции для граждан, назначаемых 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на должности, включенные в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>перечень должностей в организациях, созданных для выполнения задач, поставленных перед Министерством строительства и жилищно-коммунального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</w:t>
            </w:r>
            <w:r w:rsidRPr="00055B0F"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характера своих супруги (супруга) </w:t>
            </w:r>
          </w:p>
          <w:p w:rsidR="00DE0901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несовершеннолетних детей и при замещении которых работники обязаны представлять сведения о своих доходах, расходах, об имуществе </w:t>
            </w:r>
          </w:p>
          <w:p w:rsidR="009B58EA" w:rsidRPr="00055B0F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Минстроя России от 16 июля 2015 г. № 507/</w:t>
            </w:r>
            <w:proofErr w:type="spellStart"/>
            <w:r w:rsidRPr="00055B0F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, </w:t>
            </w:r>
          </w:p>
          <w:p w:rsidR="00575D0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работников подведомственных Минстрою России организаций (ознакомление с методическими материалами по вопросам противодействия коррупции, правовыми актами в сфере противодействия коррупции, проведение консультаций, семинаров </w:t>
            </w:r>
          </w:p>
          <w:p w:rsidR="00BF64C5" w:rsidRPr="00FE041B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и иных мероприятий)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(при назначении гражданина на должность 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</w:t>
            </w:r>
            <w:r w:rsidRPr="00055B0F">
              <w:rPr>
                <w:rFonts w:ascii="Times New Roman" w:eastAsia="Calibri" w:hAnsi="Times New Roman" w:cs="Times New Roman"/>
              </w:rPr>
              <w:lastRenderedPageBreak/>
              <w:t>дирекция» Минстроя России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827" w:type="dxa"/>
            <w:vAlign w:val="center"/>
          </w:tcPr>
          <w:p w:rsidR="009B6E59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 xml:space="preserve">Повышение уровня правового просвещения по вопросам противодействия коррупции </w:t>
            </w:r>
          </w:p>
          <w:p w:rsidR="009B6E59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граждан, поступающих на работу </w:t>
            </w:r>
          </w:p>
          <w:p w:rsidR="009B58EA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ФКУ «Объединенная дирекция» Минстроя России, а также </w:t>
            </w:r>
            <w:r w:rsidRPr="00055B0F">
              <w:rPr>
                <w:rFonts w:ascii="Times New Roman" w:eastAsia="Calibri" w:hAnsi="Times New Roman" w:cs="Times New Roman"/>
              </w:rPr>
              <w:lastRenderedPageBreak/>
              <w:t>работников ФКУ «Объединенная дирекция» Минстроя России</w:t>
            </w:r>
          </w:p>
        </w:tc>
        <w:tc>
          <w:tcPr>
            <w:tcW w:w="4003" w:type="dxa"/>
          </w:tcPr>
          <w:p w:rsidR="00DE0901" w:rsidRDefault="00575D0A" w:rsidP="002C5F28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приеме</w:t>
            </w: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на должности, включенные в перечень должностей в организациях, созданных для выполнения задач, поставленных перед Министерством строительства </w:t>
            </w:r>
          </w:p>
          <w:p w:rsidR="00DE0901" w:rsidRDefault="00575D0A" w:rsidP="002C5F28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lastRenderedPageBreak/>
              <w:t>и жилищно-коммунального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</w:t>
            </w:r>
            <w:r w:rsidRPr="00055B0F">
              <w:rPr>
                <w:rFonts w:ascii="Calibri" w:eastAsia="Calibri" w:hAnsi="Calibri" w:cs="Times New Roman"/>
              </w:rPr>
              <w:t xml:space="preserve"> </w:t>
            </w: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характера своих супруги (супруга) и несовершеннолетних детей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Минстроя России от 16 июля 2015 г. </w:t>
            </w:r>
          </w:p>
          <w:p w:rsidR="002C5F28" w:rsidRPr="00055B0F" w:rsidRDefault="00575D0A" w:rsidP="002C5F28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№ 507/</w:t>
            </w:r>
            <w:proofErr w:type="spellStart"/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пр</w:t>
            </w:r>
            <w:proofErr w:type="spellEnd"/>
            <w:r w:rsidR="002C5F28"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, проводятся ознакомительные мероприятия по вопросам противодействия коррупции.</w:t>
            </w: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         </w:t>
            </w:r>
          </w:p>
          <w:p w:rsidR="00DE0901" w:rsidRDefault="002C5F28" w:rsidP="002C5F28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Также указанные мероприятия проводятся с работниками </w:t>
            </w:r>
          </w:p>
          <w:p w:rsidR="002C5F28" w:rsidRPr="00055B0F" w:rsidRDefault="002C5F28" w:rsidP="002C5F28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ФКУ «Объединенная дирекция» Минстроя России</w:t>
            </w:r>
          </w:p>
          <w:p w:rsidR="00575D0A" w:rsidRPr="00055B0F" w:rsidRDefault="002C5F28" w:rsidP="002C5F28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 </w:t>
            </w:r>
          </w:p>
          <w:p w:rsidR="009B58EA" w:rsidRPr="00055B0F" w:rsidRDefault="00FC70CE" w:rsidP="00C9661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58EA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3974" w:type="dxa"/>
            <w:vAlign w:val="center"/>
          </w:tcPr>
          <w:p w:rsidR="00DE0901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Анализ соблюдения лицами, замещающими 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>должности, включенные в перечень должностей в организациях, созданных для выполнения задач, поставленных перед Министерством строительства и жилищно-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softHyphen/>
              <w:t xml:space="preserve">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и при замещении которых работники обязаны представлять сведения о своих доходах, расходах, об имуществе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обязательствах имущественного характера, а также сведения </w:t>
            </w:r>
          </w:p>
          <w:p w:rsidR="00DE0901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о доходах,</w:t>
            </w:r>
            <w:r w:rsidRPr="00055B0F"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расходах, об имуществе </w:t>
            </w:r>
          </w:p>
          <w:p w:rsidR="00DE0901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обязательствах имущественного характера своих супруги (супруга) </w:t>
            </w:r>
          </w:p>
          <w:p w:rsidR="003047B3" w:rsidRPr="00055B0F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и несовершеннолетних детей, утвержденный приказом Минстроя России от 16 июля 2015 г. № 507/</w:t>
            </w:r>
            <w:proofErr w:type="spellStart"/>
            <w:r w:rsidRPr="00055B0F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  <w:r w:rsidRPr="00055B0F">
              <w:rPr>
                <w:rStyle w:val="2"/>
                <w:rFonts w:eastAsiaTheme="minorHAnsi"/>
                <w:sz w:val="22"/>
                <w:szCs w:val="22"/>
              </w:rPr>
              <w:t>, ограничений, запретов и обязанностей, установленных в целях противодействия коррупции, в том числе запрета, касающегося получения подарков, обязанности уведомлять об обращениях в целях склонения к совершению коррупционных правонарушений, обязанности уведомлять о личной заинтересованности при исполнении трудовых (служебных)</w:t>
            </w:r>
            <w:r w:rsidRPr="00055B0F">
              <w:rPr>
                <w:rStyle w:val="2"/>
                <w:rFonts w:eastAsiaTheme="minorHAnsi"/>
              </w:rPr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>обязанностей, которая может привести к конфликту интересов</w:t>
            </w:r>
          </w:p>
        </w:tc>
        <w:tc>
          <w:tcPr>
            <w:tcW w:w="1985" w:type="dxa"/>
            <w:vAlign w:val="center"/>
          </w:tcPr>
          <w:p w:rsidR="009B58EA" w:rsidRPr="00FC063B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 не позднее 1 октября</w:t>
            </w:r>
          </w:p>
        </w:tc>
        <w:tc>
          <w:tcPr>
            <w:tcW w:w="3827" w:type="dxa"/>
            <w:vAlign w:val="center"/>
          </w:tcPr>
          <w:p w:rsidR="00FE041B" w:rsidRDefault="009B58EA" w:rsidP="00FE041B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Выявление случаев несоблюдения трудового законодательства Российской Федерации 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>законодательства Российской Федерации о противодействии коррупции, а также принятие своевременных и действенных мер</w:t>
            </w:r>
          </w:p>
          <w:p w:rsidR="009B58EA" w:rsidRPr="00055B0F" w:rsidRDefault="009B58EA" w:rsidP="00FE041B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по выявленным нарушениям</w:t>
            </w:r>
          </w:p>
        </w:tc>
        <w:tc>
          <w:tcPr>
            <w:tcW w:w="4003" w:type="dxa"/>
          </w:tcPr>
          <w:p w:rsidR="00FE041B" w:rsidRDefault="0099263C" w:rsidP="0099263C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 xml:space="preserve">В ФКУ «Объединенная дирекция» Минстроя России ведется контроль </w:t>
            </w:r>
          </w:p>
          <w:p w:rsidR="00FE041B" w:rsidRDefault="0099263C" w:rsidP="0099263C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за соблюдением ограничений, запретов </w:t>
            </w:r>
          </w:p>
          <w:p w:rsidR="00FE041B" w:rsidRDefault="0099263C" w:rsidP="0099263C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 xml:space="preserve">и обязанностей, установленных в целях противодействия коррупции, в том числе запрета, касающегося получения подарков, обязанности уведомлять </w:t>
            </w:r>
          </w:p>
          <w:p w:rsidR="00DE0901" w:rsidRDefault="0099263C" w:rsidP="0099263C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об обращениях в целях склонения к совершению коррупционных правонарушений, </w:t>
            </w:r>
            <w:r w:rsidR="000739EE">
              <w:rPr>
                <w:rStyle w:val="2"/>
                <w:rFonts w:eastAsiaTheme="minorHAnsi"/>
                <w:sz w:val="22"/>
                <w:szCs w:val="22"/>
              </w:rPr>
              <w:t xml:space="preserve">обязанности уведомлять о личной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>заинтересованности при исполнении трудовых (служебных)</w:t>
            </w:r>
            <w:r w:rsidRPr="00055B0F">
              <w:rPr>
                <w:rStyle w:val="2"/>
                <w:rFonts w:eastAsiaTheme="minorHAnsi"/>
              </w:rPr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обязанностей, которая может привести </w:t>
            </w:r>
          </w:p>
          <w:p w:rsidR="009B58EA" w:rsidRPr="00055B0F" w:rsidRDefault="0099263C" w:rsidP="0099263C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к конфликту интересов.</w:t>
            </w:r>
          </w:p>
          <w:p w:rsidR="0099263C" w:rsidRPr="00055B0F" w:rsidRDefault="0099263C" w:rsidP="009926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Случаи несоблюдения трудового законодательства Российской Федерации и законодательства Российской Федерации о противодействии коррупции не выявлены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3974" w:type="dxa"/>
            <w:vAlign w:val="center"/>
          </w:tcPr>
          <w:p w:rsidR="00F80063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Организация проведения семинаров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с работниками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по вопросам противодействия коррупции</w:t>
            </w:r>
          </w:p>
        </w:tc>
        <w:tc>
          <w:tcPr>
            <w:tcW w:w="1985" w:type="dxa"/>
            <w:vAlign w:val="center"/>
          </w:tcPr>
          <w:p w:rsidR="00FE041B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  <w:p w:rsidR="009B58EA" w:rsidRPr="00055B0F" w:rsidRDefault="00FE041B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раз </w:t>
            </w:r>
            <w:r w:rsidR="009B58EA" w:rsidRPr="00055B0F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Предупреждение и профилактика возможных правонарушений в сфере противодействия коррупции</w:t>
            </w:r>
          </w:p>
        </w:tc>
        <w:tc>
          <w:tcPr>
            <w:tcW w:w="4003" w:type="dxa"/>
          </w:tcPr>
          <w:p w:rsidR="00B70778" w:rsidRPr="00055B0F" w:rsidRDefault="00B9095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января 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5E638F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 семинар </w:t>
            </w:r>
          </w:p>
          <w:p w:rsidR="00B70778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с работниками ФКУ «Объединенная дирекция» Минстроя России </w:t>
            </w:r>
          </w:p>
          <w:p w:rsidR="00635967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коррупции.</w:t>
            </w:r>
          </w:p>
          <w:p w:rsidR="009B58EA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Место проведения семинара: 109316, Россия,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г. Моск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ва,  Волгоградский проспект,  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>д. 45, стр.1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, 7 этаж, </w:t>
            </w:r>
            <w:proofErr w:type="spellStart"/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. 23.</w:t>
            </w:r>
          </w:p>
          <w:p w:rsidR="005E638F" w:rsidRPr="00055B0F" w:rsidRDefault="00FE041B" w:rsidP="00FE04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041B">
              <w:rPr>
                <w:rFonts w:ascii="Times New Roman" w:eastAsia="Times New Roman" w:hAnsi="Times New Roman" w:cs="Times New Roman"/>
                <w:lang w:eastAsia="ru-RU"/>
              </w:rPr>
              <w:t>Проведение следующего семинара запланировано в 2019 г.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исполнения работниками </w:t>
            </w: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случаев несоблюдения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установленного порядка сообщения о получении подарка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3" w:type="dxa"/>
            <w:vAlign w:val="center"/>
          </w:tcPr>
          <w:p w:rsidR="00B27FE6" w:rsidRDefault="00B27FE6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041B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Уведомлений о получении подарка работниками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ФКУ «Объединенная дирекция» Минстроя России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связи</w:t>
            </w:r>
          </w:p>
          <w:p w:rsidR="00FE041B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с их должностным положением или исполнением ими служебных (должностных) обязанностей</w:t>
            </w:r>
          </w:p>
          <w:p w:rsidR="002975F0" w:rsidRPr="00BF64C5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не поступало.</w:t>
            </w:r>
          </w:p>
          <w:p w:rsidR="000739EE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Ведется журнал регистрации уведомлений работодателя </w:t>
            </w:r>
          </w:p>
          <w:p w:rsidR="002975F0" w:rsidRPr="00BF64C5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фактах получения подарка</w:t>
            </w:r>
          </w:p>
          <w:p w:rsidR="00B27FE6" w:rsidRPr="00BF64C5" w:rsidRDefault="00B27FE6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8EA" w:rsidTr="00B07D62">
        <w:trPr>
          <w:trHeight w:val="1659"/>
        </w:trPr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рассмотрению уведомлений работников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факте обращения в целях склонения к совершению коррупционных правонарушений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Своевременное рассмотрение уведомлений и принятие решений, формирование нетерпимого отношения работников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к совершению коррупционных правонарушений</w:t>
            </w:r>
          </w:p>
        </w:tc>
        <w:tc>
          <w:tcPr>
            <w:tcW w:w="4003" w:type="dxa"/>
          </w:tcPr>
          <w:p w:rsidR="00FE041B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Уведомлений от работников </w:t>
            </w:r>
          </w:p>
          <w:p w:rsidR="00FE041B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ФКУ «Объединенная дирекция» Минстроя России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 фактах обращения </w:t>
            </w:r>
          </w:p>
          <w:p w:rsidR="00FE041B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целях склонения к совершению коррупционных правонарушений </w:t>
            </w:r>
          </w:p>
          <w:p w:rsidR="0099263C" w:rsidRPr="00BF64C5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не поступало.  </w:t>
            </w:r>
          </w:p>
          <w:p w:rsidR="009B58EA" w:rsidRPr="00BF64C5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Ведется журнал регистрации уведомлений работодателя о фактах обращения к работникам в целях склонения их к совершению коррупционных правонарушений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оперативного предоставления гражданами и организациями информации о фактах коррупции </w:t>
            </w: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работниками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требований к должностному поведению посредством: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«телефона доверия» по вопросам противодействия коррупции;</w:t>
            </w:r>
          </w:p>
          <w:p w:rsidR="00FE041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«почтового ящика» по приему письменной информации </w:t>
            </w:r>
          </w:p>
          <w:p w:rsidR="003047B3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фактах коррупции</w:t>
            </w:r>
          </w:p>
        </w:tc>
        <w:tc>
          <w:tcPr>
            <w:tcW w:w="1985" w:type="dxa"/>
            <w:vAlign w:val="center"/>
          </w:tcPr>
          <w:p w:rsidR="009B58EA" w:rsidRPr="00FC063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</w:t>
            </w:r>
          </w:p>
          <w:p w:rsidR="009B58EA" w:rsidRPr="00FC063B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2018-2019</w:t>
            </w:r>
            <w:r w:rsidRPr="00FC063B">
              <w:rPr>
                <w:rFonts w:ascii="Times New Roman" w:eastAsia="Calibri" w:hAnsi="Times New Roman" w:cs="Times New Roman"/>
              </w:rPr>
              <w:t xml:space="preserve"> гг.</w:t>
            </w:r>
          </w:p>
          <w:p w:rsidR="009B58EA" w:rsidRPr="00FC063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получение информации о несоблюдении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ограничений и запретов, установленных законодательством Российской Федерации,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а также о фактах коррупции и оперативное реагирование на нее</w:t>
            </w:r>
          </w:p>
        </w:tc>
        <w:tc>
          <w:tcPr>
            <w:tcW w:w="4003" w:type="dxa"/>
            <w:vAlign w:val="center"/>
          </w:tcPr>
          <w:p w:rsidR="00FE041B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целях оперативного представления гражданами и организациями </w:t>
            </w:r>
          </w:p>
          <w:p w:rsidR="00FE041B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информации о фактах коррупции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  <w:r w:rsidRPr="00BF64C5">
              <w:rPr>
                <w:rFonts w:ascii="Times New Roman" w:eastAsia="Calibri" w:hAnsi="Times New Roman" w:cs="Times New Roman"/>
              </w:rPr>
              <w:lastRenderedPageBreak/>
              <w:t>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к должностному поведению, </w:t>
            </w:r>
            <w:r w:rsidR="00FE041B" w:rsidRPr="00B27FE6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  <w:r w:rsidR="00FE04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7FE6" w:rsidRPr="00B27FE6">
              <w:rPr>
                <w:rFonts w:ascii="Times New Roman" w:eastAsia="Times New Roman" w:hAnsi="Times New Roman" w:cs="Times New Roman"/>
                <w:lang w:eastAsia="ru-RU"/>
              </w:rPr>
              <w:t>функционирует</w:t>
            </w:r>
            <w:r w:rsidR="00B27FE6"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«телефон доверия» по вопросам противодействия коррупции,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также установлен «почтовый ящик»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по приему письменной информации </w:t>
            </w:r>
          </w:p>
          <w:p w:rsidR="009B58EA" w:rsidRPr="00BF64C5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фактах коррупции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3974" w:type="dxa"/>
            <w:vAlign w:val="center"/>
          </w:tcPr>
          <w:p w:rsidR="00BF64C5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Обеспечение функционирования «телефона доверия» по вопросам противодействия коррупции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своевременного получения информации о несоблюдении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ограничений и 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  <w:tc>
          <w:tcPr>
            <w:tcW w:w="4003" w:type="dxa"/>
            <w:vAlign w:val="center"/>
          </w:tcPr>
          <w:p w:rsidR="00D65623" w:rsidRPr="00BF64C5" w:rsidRDefault="00D65623" w:rsidP="00B27F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ФКУ «Объединенная дирекция» Минстроя России круглосуточно функционирует «телефон доверия» по вопросам противодействия коррупции.</w:t>
            </w:r>
          </w:p>
          <w:p w:rsidR="00B27FE6" w:rsidRDefault="00D65623" w:rsidP="00B27F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Обращений граждан и организаций </w:t>
            </w:r>
          </w:p>
          <w:p w:rsidR="009B58EA" w:rsidRPr="00BF64C5" w:rsidRDefault="00D65623" w:rsidP="00B27F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фактах коррупции не поступало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974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Наполнение раздела «Противодействие коррупции» официального сайта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 подразделом «</w:t>
            </w:r>
            <w:r w:rsidRPr="0027445B">
              <w:rPr>
                <w:rStyle w:val="2"/>
                <w:rFonts w:eastAsiaTheme="minorHAnsi"/>
                <w:sz w:val="22"/>
                <w:szCs w:val="22"/>
              </w:rPr>
              <w:t>Консультации по вопросам противодействия коррупции»</w:t>
            </w: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92D32" w:rsidRPr="0027445B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1 полугодие </w:t>
            </w:r>
          </w:p>
          <w:p w:rsidR="009B58EA" w:rsidRPr="0027445B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3827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003" w:type="dxa"/>
          </w:tcPr>
          <w:p w:rsidR="00AB059E" w:rsidRPr="0027445B" w:rsidRDefault="00A528C9" w:rsidP="005E63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</w:t>
            </w:r>
          </w:p>
          <w:p w:rsidR="00AB059E" w:rsidRPr="0027445B" w:rsidRDefault="00A528C9" w:rsidP="005E6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45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hyperlink r:id="rId5" w:history="1">
              <w:r w:rsidRPr="0027445B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274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528C9" w:rsidRPr="0027445B" w:rsidRDefault="00A528C9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в разделе «Противодействие коррупции» создание подраздела «Консультации по вопросам противодействия коррупции» запланировано </w:t>
            </w:r>
            <w:r w:rsidRPr="00E904B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904B0" w:rsidRPr="00E904B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904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04B0" w:rsidRPr="00E904B0">
              <w:rPr>
                <w:rFonts w:ascii="Times New Roman" w:eastAsia="Times New Roman" w:hAnsi="Times New Roman" w:cs="Times New Roman"/>
                <w:lang w:eastAsia="ru-RU"/>
              </w:rPr>
              <w:t>2-м полугодии 2018 г</w:t>
            </w:r>
            <w:r w:rsidR="00E904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7445B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974" w:type="dxa"/>
            <w:vAlign w:val="center"/>
          </w:tcPr>
          <w:p w:rsidR="008C2121" w:rsidRPr="00D03D6C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Оперативное размещение </w:t>
            </w:r>
          </w:p>
          <w:p w:rsidR="009B58EA" w:rsidRPr="00D03D6C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</w:t>
            </w: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>актуальной информации об антикоррупционной деятельности</w:t>
            </w:r>
          </w:p>
        </w:tc>
        <w:tc>
          <w:tcPr>
            <w:tcW w:w="1985" w:type="dxa"/>
            <w:vAlign w:val="center"/>
          </w:tcPr>
          <w:p w:rsidR="009B58EA" w:rsidRPr="0027445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9B58EA" w:rsidRPr="0027445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Calibri" w:hAnsi="Times New Roman" w:cs="Times New Roman"/>
              </w:rPr>
              <w:t>2018-2019 гг.</w:t>
            </w: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B58EA" w:rsidRPr="0027445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003" w:type="dxa"/>
          </w:tcPr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На официальном сайте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Минстроя России </w:t>
            </w:r>
            <w:hyperlink r:id="rId6" w:history="1">
              <w:r w:rsidRPr="00D03D6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D03D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создан и функционирует раздел «Противодействие коррупции»,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включающий в себя доступные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для пользователей следующие </w:t>
            </w:r>
          </w:p>
          <w:p w:rsidR="000739EE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наполненные необходимой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lastRenderedPageBreak/>
              <w:t>и актуальной информацией подразделы:</w:t>
            </w:r>
          </w:p>
          <w:p w:rsid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- «Сведения о доходах, расходах,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>об имуществе и обязательствах имущественного характера»;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>- «Доклады, отчеты, обзоры, статистическая информация»;</w:t>
            </w:r>
          </w:p>
          <w:p w:rsid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- «Комиссия по соблюдению требований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>к служебному поведению»;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>- «Методические материалы»;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>- «Формы документов, связанных с противодействием коррупции»;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>- «Антикоррупционная экспертиза»;</w:t>
            </w:r>
          </w:p>
          <w:p w:rsid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- «Обратная связь для сообщений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>о фактах коррупции;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- «Нормативно-правовые акты по противодействию коррупции». </w:t>
            </w:r>
          </w:p>
          <w:p w:rsidR="00D03D6C" w:rsidRDefault="00D03D6C" w:rsidP="00D03D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 Информация, размещаемая на официальном сайте в разделе «Противодействие коррупции», постоянно обновляется по мере актуализации нормативно-правовой базы Российской Федерации, </w:t>
            </w:r>
          </w:p>
          <w:p w:rsidR="0027445B" w:rsidRPr="00D03D6C" w:rsidRDefault="00D03D6C" w:rsidP="00D03D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Минстроя России </w:t>
            </w: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D03D6C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13.</w:t>
            </w:r>
          </w:p>
        </w:tc>
        <w:tc>
          <w:tcPr>
            <w:tcW w:w="3974" w:type="dxa"/>
            <w:vAlign w:val="center"/>
          </w:tcPr>
          <w:p w:rsidR="00B0779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</w:t>
            </w:r>
          </w:p>
          <w:p w:rsidR="00B0779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 правоохранительными органами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и иными государственными органами по вопросам противодействия коррупции 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работников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за коррупционные и иные правонарушения</w:t>
            </w:r>
          </w:p>
        </w:tc>
        <w:tc>
          <w:tcPr>
            <w:tcW w:w="4003" w:type="dxa"/>
            <w:vAlign w:val="center"/>
          </w:tcPr>
          <w:p w:rsidR="00E904B0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Основани</w:t>
            </w:r>
            <w:r w:rsidR="00A93982" w:rsidRPr="00BF64C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взаимодействия </w:t>
            </w:r>
          </w:p>
          <w:p w:rsidR="00E904B0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 правоохранительными органами и иными государственными органами </w:t>
            </w:r>
          </w:p>
          <w:p w:rsidR="00E904B0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противодействия </w:t>
            </w:r>
          </w:p>
          <w:p w:rsidR="009B58EA" w:rsidRPr="00BF64C5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коррупции </w:t>
            </w:r>
            <w:r w:rsidR="00A93982" w:rsidRPr="00BF64C5"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Разработка с участием общественных объединений, уставной задачей </w:t>
            </w:r>
            <w:r w:rsidRPr="00BF64C5">
              <w:rPr>
                <w:rFonts w:ascii="Times New Roman" w:eastAsia="Calibri" w:hAnsi="Times New Roman" w:cs="Times New Roman"/>
              </w:rPr>
              <w:lastRenderedPageBreak/>
              <w:t xml:space="preserve">которых является участие </w:t>
            </w:r>
          </w:p>
          <w:p w:rsidR="006D1333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в противодействии коррупции, </w:t>
            </w:r>
          </w:p>
          <w:p w:rsidR="00292D32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и других институтов гражданского общества комплекс организационных, разъяснительных и иных мер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на 2018 - 2019 годы по соблюдению работниками ФКУ «Объединенная дирекция» Минстроя России запретов, ограничений и требований, установленных в целях противодействия коррупции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1 марта 2018 г.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Предупреждение нарушений трудового законодательства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lastRenderedPageBreak/>
              <w:t>Российской Федерации и законодательства Российской Федерации о противодействии</w:t>
            </w:r>
            <w:r w:rsidRPr="00BF64C5">
              <w:rPr>
                <w:rStyle w:val="2"/>
                <w:rFonts w:eastAsiaTheme="minorHAnsi"/>
              </w:rPr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коррупции</w:t>
            </w:r>
          </w:p>
        </w:tc>
        <w:tc>
          <w:tcPr>
            <w:tcW w:w="4003" w:type="dxa"/>
            <w:vAlign w:val="center"/>
          </w:tcPr>
          <w:p w:rsidR="0098615B" w:rsidRPr="00BF64C5" w:rsidRDefault="003047B3" w:rsidP="003047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6D1333" w:rsidRPr="00BF64C5">
              <w:rPr>
                <w:rFonts w:ascii="Times New Roman" w:eastAsia="Times New Roman" w:hAnsi="Times New Roman" w:cs="Times New Roman"/>
                <w:lang w:eastAsia="ru-RU"/>
              </w:rPr>
              <w:t>риказ от 15 февраля 2018 г. № 17</w:t>
            </w:r>
          </w:p>
          <w:p w:rsidR="00DE0901" w:rsidRDefault="0098615B" w:rsidP="003047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«Об утверждении Комплекса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организационных, разъяснительных </w:t>
            </w:r>
          </w:p>
          <w:p w:rsidR="0098615B" w:rsidRPr="00BF64C5" w:rsidRDefault="0098615B" w:rsidP="003047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и иных мер на 2018 - 2019 годы</w:t>
            </w:r>
          </w:p>
          <w:p w:rsidR="0098615B" w:rsidRPr="00BF64C5" w:rsidRDefault="0098615B" w:rsidP="003047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по соблюдению работниками</w:t>
            </w:r>
          </w:p>
          <w:p w:rsidR="003047B3" w:rsidRDefault="0098615B" w:rsidP="003047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ФКУ «Объединенная дирекция» Минстроя России запретов,</w:t>
            </w:r>
          </w:p>
          <w:p w:rsidR="0098615B" w:rsidRPr="00BF64C5" w:rsidRDefault="0098615B" w:rsidP="003047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ограничени</w:t>
            </w:r>
            <w:r w:rsidR="003047B3">
              <w:rPr>
                <w:rFonts w:ascii="Times New Roman" w:eastAsia="Times New Roman" w:hAnsi="Times New Roman" w:cs="Times New Roman"/>
                <w:lang w:eastAsia="ru-RU"/>
              </w:rPr>
              <w:t xml:space="preserve">й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и требований, установленных в целях</w:t>
            </w:r>
          </w:p>
          <w:p w:rsidR="009B58EA" w:rsidRDefault="0098615B" w:rsidP="003047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противодействия коррупции»</w:t>
            </w:r>
            <w:r w:rsidR="003047B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047B3" w:rsidRDefault="003047B3" w:rsidP="003047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представлен </w:t>
            </w:r>
            <w:r w:rsidRPr="00055B0F">
              <w:rPr>
                <w:rFonts w:ascii="Times New Roman" w:eastAsia="Calibri" w:hAnsi="Times New Roman" w:cs="Times New Roman"/>
              </w:rPr>
              <w:t>в Минстрой России</w:t>
            </w:r>
          </w:p>
          <w:p w:rsidR="003047B3" w:rsidRPr="00BF64C5" w:rsidRDefault="003047B3" w:rsidP="003047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55B0F">
              <w:rPr>
                <w:rFonts w:ascii="Times New Roman" w:eastAsia="Calibri" w:hAnsi="Times New Roman" w:cs="Times New Roman"/>
              </w:rPr>
              <w:t>установленный срок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15.</w:t>
            </w:r>
          </w:p>
        </w:tc>
        <w:tc>
          <w:tcPr>
            <w:tcW w:w="3974" w:type="dxa"/>
            <w:vAlign w:val="center"/>
          </w:tcPr>
          <w:p w:rsidR="00DE0901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Проведение мероприятий по выявлению случаев возникновения конфликта интересов либо возможности возникновения конфликта интересов, одной из сторон которого являются работники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, включенные в перечень должностей в организациях, созданных для выполнения задач, поставленных перед Министерством строительства и жилищно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softHyphen/>
              <w:t>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и при замещении которых работники обязаны представлять сведения о своих доходах,</w:t>
            </w:r>
            <w:r w:rsidRPr="00BF64C5"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расходах, об имуществе </w:t>
            </w:r>
          </w:p>
          <w:p w:rsidR="00DE0901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и обязательствах имущественного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lastRenderedPageBreak/>
              <w:t xml:space="preserve">характера, а также сведения о доходах, расходах, об имуществе и обязательствах имущественного характера своих супруги (супруга)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и несовершеннолетних детей, утвержденный приказом Минстроя России от 16 июля 2015 г. № 507/</w:t>
            </w:r>
            <w:proofErr w:type="spellStart"/>
            <w:r w:rsidRPr="00BF64C5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4003" w:type="dxa"/>
          </w:tcPr>
          <w:p w:rsidR="00A93982" w:rsidRPr="00BF64C5" w:rsidRDefault="00D63197" w:rsidP="005E638F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По</w:t>
            </w:r>
            <w:r w:rsidR="00A93982" w:rsidRPr="00BF64C5">
              <w:rPr>
                <w:rStyle w:val="2"/>
                <w:rFonts w:eastAsiaTheme="minorHAnsi"/>
                <w:sz w:val="22"/>
                <w:szCs w:val="22"/>
              </w:rPr>
              <w:t xml:space="preserve"> результат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ам </w:t>
            </w:r>
            <w:r w:rsidR="00A93982" w:rsidRPr="00BF64C5">
              <w:rPr>
                <w:rStyle w:val="2"/>
                <w:rFonts w:eastAsiaTheme="minorHAnsi"/>
                <w:sz w:val="22"/>
                <w:szCs w:val="22"/>
              </w:rPr>
              <w:t xml:space="preserve">проведения мероприятий </w:t>
            </w:r>
          </w:p>
          <w:p w:rsidR="000739EE" w:rsidRDefault="00B9095C" w:rsidP="005E638F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(работники </w:t>
            </w:r>
            <w:r w:rsidR="00ED710E"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="00ED710E"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представили декларации конфликта интересов) </w:t>
            </w:r>
            <w:r w:rsidR="00A93982" w:rsidRPr="00BF64C5">
              <w:rPr>
                <w:rStyle w:val="2"/>
                <w:rFonts w:eastAsiaTheme="minorHAnsi"/>
                <w:sz w:val="22"/>
                <w:szCs w:val="22"/>
              </w:rPr>
              <w:t>случа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и</w:t>
            </w:r>
            <w:r w:rsidR="00A93982" w:rsidRPr="00BF64C5">
              <w:rPr>
                <w:rStyle w:val="2"/>
                <w:rFonts w:eastAsiaTheme="minorHAnsi"/>
                <w:sz w:val="22"/>
                <w:szCs w:val="22"/>
              </w:rPr>
              <w:t xml:space="preserve"> возникновения конфликта интересов либо возможности возникновения </w:t>
            </w:r>
          </w:p>
          <w:p w:rsidR="009B58EA" w:rsidRPr="00BF64C5" w:rsidRDefault="00A93982" w:rsidP="005E638F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конфликта интересов не выявлен</w:t>
            </w:r>
            <w:r w:rsidR="00B9095C" w:rsidRPr="00BF64C5">
              <w:rPr>
                <w:rStyle w:val="2"/>
                <w:rFonts w:eastAsiaTheme="minorHAnsi"/>
                <w:sz w:val="22"/>
                <w:szCs w:val="22"/>
              </w:rPr>
              <w:t>ы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974" w:type="dxa"/>
            <w:vAlign w:val="center"/>
          </w:tcPr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Участие в совещаниях, проводимых </w:t>
            </w:r>
          </w:p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в Минстрое России, с должностными лицами, ответственными за профилактику коррупционных </w:t>
            </w:r>
          </w:p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и иных правонарушений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в 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Февраль 2018 г. Декабрь 2018 г. Декабрь 2019 г.</w:t>
            </w:r>
          </w:p>
        </w:tc>
        <w:tc>
          <w:tcPr>
            <w:tcW w:w="3827" w:type="dxa"/>
            <w:vAlign w:val="center"/>
          </w:tcPr>
          <w:p w:rsidR="004B2C21" w:rsidRPr="00BF64C5" w:rsidRDefault="009B58EA" w:rsidP="004B2C2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Обеспечение исполнения в организациях, созданных для выполнения задач, поставленных перед Минстроем России, </w:t>
            </w:r>
          </w:p>
          <w:p w:rsidR="004B2C21" w:rsidRPr="00BF64C5" w:rsidRDefault="009B58EA" w:rsidP="004B2C2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требований Федерального закона </w:t>
            </w:r>
          </w:p>
          <w:p w:rsidR="004B2C21" w:rsidRPr="00BF64C5" w:rsidRDefault="004B2C21" w:rsidP="004B2C2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от 25 декабря 2008 г. </w:t>
            </w:r>
            <w:r w:rsidR="009B58EA"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№ 273-ФЗ </w:t>
            </w:r>
          </w:p>
          <w:p w:rsidR="009B58EA" w:rsidRPr="00BF64C5" w:rsidRDefault="009B58EA" w:rsidP="004B2C21">
            <w:pPr>
              <w:widowControl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«О противодействии коррупции»</w:t>
            </w:r>
          </w:p>
        </w:tc>
        <w:tc>
          <w:tcPr>
            <w:tcW w:w="4003" w:type="dxa"/>
            <w:vAlign w:val="center"/>
          </w:tcPr>
          <w:p w:rsidR="000739EE" w:rsidRDefault="00292D32" w:rsidP="00F54563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Представители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ФКУ «Объединенная дирекция» Минстроя России, ответственные за профилактику коррупционных и иных</w:t>
            </w:r>
            <w:r w:rsidR="004B2C21" w:rsidRPr="00BF64C5">
              <w:rPr>
                <w:rStyle w:val="2"/>
                <w:rFonts w:eastAsiaTheme="minorHAnsi"/>
                <w:sz w:val="22"/>
                <w:szCs w:val="22"/>
              </w:rPr>
              <w:t xml:space="preserve"> правонарушений, принимают </w:t>
            </w:r>
          </w:p>
          <w:p w:rsidR="000739EE" w:rsidRDefault="004B2C21" w:rsidP="00F54563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участие в</w:t>
            </w:r>
            <w:r w:rsidR="00292D32" w:rsidRPr="00BF64C5">
              <w:rPr>
                <w:rStyle w:val="2"/>
                <w:rFonts w:eastAsiaTheme="minorHAnsi"/>
                <w:sz w:val="22"/>
                <w:szCs w:val="22"/>
              </w:rPr>
              <w:t xml:space="preserve"> совещаниях, </w:t>
            </w:r>
          </w:p>
          <w:p w:rsidR="009B58EA" w:rsidRPr="000739EE" w:rsidRDefault="00292D32" w:rsidP="00F54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проводимых в Минстрое России</w:t>
            </w:r>
          </w:p>
        </w:tc>
      </w:tr>
    </w:tbl>
    <w:p w:rsidR="00501B77" w:rsidRDefault="00501B77" w:rsidP="00501B77">
      <w:pPr>
        <w:rPr>
          <w:rFonts w:ascii="Times New Roman" w:hAnsi="Times New Roman" w:cs="Times New Roman"/>
          <w:sz w:val="28"/>
          <w:szCs w:val="28"/>
        </w:rPr>
      </w:pPr>
    </w:p>
    <w:p w:rsidR="00D03D6C" w:rsidRDefault="00D03D6C" w:rsidP="00501B77">
      <w:pPr>
        <w:rPr>
          <w:rFonts w:ascii="Times New Roman" w:hAnsi="Times New Roman" w:cs="Times New Roman"/>
          <w:sz w:val="28"/>
          <w:szCs w:val="28"/>
        </w:rPr>
      </w:pPr>
    </w:p>
    <w:p w:rsidR="001C07E1" w:rsidRPr="00501B77" w:rsidRDefault="001C07E1" w:rsidP="00501B7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C07E1" w:rsidRPr="00501B77" w:rsidSect="00B0779F">
      <w:pgSz w:w="16838" w:h="11906" w:orient="landscape"/>
      <w:pgMar w:top="1134" w:right="678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64"/>
    <w:rsid w:val="00024F83"/>
    <w:rsid w:val="00055B0F"/>
    <w:rsid w:val="000739EE"/>
    <w:rsid w:val="00083640"/>
    <w:rsid w:val="00084BA1"/>
    <w:rsid w:val="000918A2"/>
    <w:rsid w:val="000C36DB"/>
    <w:rsid w:val="000F1BC7"/>
    <w:rsid w:val="00137EE0"/>
    <w:rsid w:val="001921FC"/>
    <w:rsid w:val="00192657"/>
    <w:rsid w:val="001927BB"/>
    <w:rsid w:val="001C07E1"/>
    <w:rsid w:val="001D13AF"/>
    <w:rsid w:val="002078CF"/>
    <w:rsid w:val="00221CA7"/>
    <w:rsid w:val="0027445B"/>
    <w:rsid w:val="00285964"/>
    <w:rsid w:val="00292D32"/>
    <w:rsid w:val="002975F0"/>
    <w:rsid w:val="002B4D7B"/>
    <w:rsid w:val="002C5F28"/>
    <w:rsid w:val="002E4AE1"/>
    <w:rsid w:val="00300B0F"/>
    <w:rsid w:val="003047B3"/>
    <w:rsid w:val="00312854"/>
    <w:rsid w:val="00347CB6"/>
    <w:rsid w:val="003B13D6"/>
    <w:rsid w:val="003D0311"/>
    <w:rsid w:val="00434FA4"/>
    <w:rsid w:val="00461F32"/>
    <w:rsid w:val="00466631"/>
    <w:rsid w:val="00480276"/>
    <w:rsid w:val="00487230"/>
    <w:rsid w:val="004B2C21"/>
    <w:rsid w:val="004F3490"/>
    <w:rsid w:val="00501B77"/>
    <w:rsid w:val="00503FE1"/>
    <w:rsid w:val="00521705"/>
    <w:rsid w:val="00551408"/>
    <w:rsid w:val="00575D0A"/>
    <w:rsid w:val="005D5788"/>
    <w:rsid w:val="005E638F"/>
    <w:rsid w:val="00615626"/>
    <w:rsid w:val="0062213E"/>
    <w:rsid w:val="00624365"/>
    <w:rsid w:val="00635967"/>
    <w:rsid w:val="00656946"/>
    <w:rsid w:val="00677C5F"/>
    <w:rsid w:val="00692B9C"/>
    <w:rsid w:val="006A3348"/>
    <w:rsid w:val="006B246A"/>
    <w:rsid w:val="006B786D"/>
    <w:rsid w:val="006D1333"/>
    <w:rsid w:val="006D28A5"/>
    <w:rsid w:val="006D7E2C"/>
    <w:rsid w:val="0074597C"/>
    <w:rsid w:val="0078602B"/>
    <w:rsid w:val="00786150"/>
    <w:rsid w:val="007A42F2"/>
    <w:rsid w:val="007D6323"/>
    <w:rsid w:val="008579F3"/>
    <w:rsid w:val="0087623A"/>
    <w:rsid w:val="00897472"/>
    <w:rsid w:val="008C2121"/>
    <w:rsid w:val="00952BE0"/>
    <w:rsid w:val="009827F0"/>
    <w:rsid w:val="0098615B"/>
    <w:rsid w:val="0099263C"/>
    <w:rsid w:val="009B34BE"/>
    <w:rsid w:val="009B58EA"/>
    <w:rsid w:val="009B6E59"/>
    <w:rsid w:val="009F11CE"/>
    <w:rsid w:val="00A230EC"/>
    <w:rsid w:val="00A528C9"/>
    <w:rsid w:val="00A70B53"/>
    <w:rsid w:val="00A91002"/>
    <w:rsid w:val="00A93982"/>
    <w:rsid w:val="00AB059E"/>
    <w:rsid w:val="00B0779F"/>
    <w:rsid w:val="00B07D62"/>
    <w:rsid w:val="00B17411"/>
    <w:rsid w:val="00B27234"/>
    <w:rsid w:val="00B27FE6"/>
    <w:rsid w:val="00B5028E"/>
    <w:rsid w:val="00B70778"/>
    <w:rsid w:val="00B850E0"/>
    <w:rsid w:val="00B9095C"/>
    <w:rsid w:val="00BA3648"/>
    <w:rsid w:val="00BE76E3"/>
    <w:rsid w:val="00BF64C5"/>
    <w:rsid w:val="00C26646"/>
    <w:rsid w:val="00C670C1"/>
    <w:rsid w:val="00C96616"/>
    <w:rsid w:val="00CA75FE"/>
    <w:rsid w:val="00CB3C03"/>
    <w:rsid w:val="00CC3C56"/>
    <w:rsid w:val="00CD1851"/>
    <w:rsid w:val="00D03D6C"/>
    <w:rsid w:val="00D63197"/>
    <w:rsid w:val="00D65623"/>
    <w:rsid w:val="00DA2C99"/>
    <w:rsid w:val="00DA3131"/>
    <w:rsid w:val="00DA3817"/>
    <w:rsid w:val="00DE0901"/>
    <w:rsid w:val="00DE0D1A"/>
    <w:rsid w:val="00E02263"/>
    <w:rsid w:val="00E13FE2"/>
    <w:rsid w:val="00E3053E"/>
    <w:rsid w:val="00E904B0"/>
    <w:rsid w:val="00ED710E"/>
    <w:rsid w:val="00F05D72"/>
    <w:rsid w:val="00F20F7F"/>
    <w:rsid w:val="00F408D0"/>
    <w:rsid w:val="00F4578C"/>
    <w:rsid w:val="00F54563"/>
    <w:rsid w:val="00F6520F"/>
    <w:rsid w:val="00F7766C"/>
    <w:rsid w:val="00F80063"/>
    <w:rsid w:val="00FC063B"/>
    <w:rsid w:val="00FC70CE"/>
    <w:rsid w:val="00FE041B"/>
    <w:rsid w:val="00FF0622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9D1B"/>
  <w15:docId w15:val="{5D1B75B5-46A0-4E7A-8360-4E12FCDE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E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05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0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2"/>
      <w:szCs w:val="32"/>
    </w:rPr>
  </w:style>
  <w:style w:type="character" w:customStyle="1" w:styleId="2">
    <w:name w:val="Основной текст (2)"/>
    <w:basedOn w:val="a0"/>
    <w:rsid w:val="009B5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9D9D9"/>
            <w:right w:val="none" w:sz="0" w:space="0" w:color="auto"/>
          </w:divBdr>
          <w:divsChild>
            <w:div w:id="686323087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1808">
                  <w:marLeft w:val="0"/>
                  <w:marRight w:val="0"/>
                  <w:marTop w:val="2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1675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262">
                          <w:marLeft w:val="0"/>
                          <w:marRight w:val="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081252">
                      <w:marLeft w:val="0"/>
                      <w:marRight w:val="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2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vgo.ru" TargetMode="External"/><Relationship Id="rId5" Type="http://schemas.openxmlformats.org/officeDocument/2006/relationships/hyperlink" Target="http://www.pv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D2264-4AE6-4AA4-B40B-D5F198DD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F6539540</Template>
  <TotalTime>335</TotalTime>
  <Pages>9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Маругина Анастасия Константиновна</dc:creator>
  <cp:lastModifiedBy>Горшков Александр Сергеевич</cp:lastModifiedBy>
  <cp:revision>38</cp:revision>
  <cp:lastPrinted>2018-06-22T07:54:00Z</cp:lastPrinted>
  <dcterms:created xsi:type="dcterms:W3CDTF">2018-01-12T09:48:00Z</dcterms:created>
  <dcterms:modified xsi:type="dcterms:W3CDTF">2018-12-29T06:51:00Z</dcterms:modified>
</cp:coreProperties>
</file>