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BD3" w:rsidRDefault="00634E4F" w:rsidP="0010580E">
      <w:pPr>
        <w:pStyle w:val="a3"/>
        <w:autoSpaceDE w:val="0"/>
        <w:autoSpaceDN w:val="0"/>
        <w:adjustRightInd w:val="0"/>
        <w:spacing w:after="0" w:line="240" w:lineRule="auto"/>
        <w:ind w:left="0"/>
        <w:jc w:val="center"/>
        <w:rPr>
          <w:rFonts w:ascii="Times New Roman" w:hAnsi="Times New Roman" w:cs="Times New Roman"/>
          <w:b/>
          <w:sz w:val="34"/>
          <w:szCs w:val="34"/>
        </w:rPr>
      </w:pPr>
      <w:r w:rsidRPr="00BB507E">
        <w:rPr>
          <w:rFonts w:ascii="Times New Roman" w:hAnsi="Times New Roman" w:cs="Times New Roman"/>
          <w:b/>
          <w:sz w:val="34"/>
          <w:szCs w:val="34"/>
        </w:rPr>
        <w:t xml:space="preserve">ОБЗОР </w:t>
      </w:r>
      <w:r w:rsidR="00441B91" w:rsidRPr="00BB507E">
        <w:rPr>
          <w:rFonts w:ascii="Times New Roman" w:hAnsi="Times New Roman" w:cs="Times New Roman"/>
          <w:b/>
          <w:sz w:val="34"/>
          <w:szCs w:val="34"/>
        </w:rPr>
        <w:t xml:space="preserve">СУДЕБНОЙ ПРАКТИКИ ПО АКТУАЛЬНЫМ </w:t>
      </w:r>
      <w:r w:rsidRPr="00BB507E">
        <w:rPr>
          <w:rFonts w:ascii="Times New Roman" w:hAnsi="Times New Roman" w:cs="Times New Roman"/>
          <w:b/>
          <w:sz w:val="34"/>
          <w:szCs w:val="34"/>
        </w:rPr>
        <w:t>ВОПРОСАМ РЕАЛИЗАЦИИ</w:t>
      </w:r>
    </w:p>
    <w:p w:rsidR="00634E4F" w:rsidRPr="00BB507E" w:rsidRDefault="0010580E" w:rsidP="0010580E">
      <w:pPr>
        <w:pStyle w:val="a3"/>
        <w:autoSpaceDE w:val="0"/>
        <w:autoSpaceDN w:val="0"/>
        <w:adjustRightInd w:val="0"/>
        <w:spacing w:after="0" w:line="240" w:lineRule="auto"/>
        <w:ind w:left="0"/>
        <w:rPr>
          <w:rFonts w:ascii="Times New Roman" w:hAnsi="Times New Roman" w:cs="Times New Roman"/>
          <w:b/>
          <w:sz w:val="34"/>
          <w:szCs w:val="34"/>
        </w:rPr>
      </w:pPr>
      <w:r>
        <w:rPr>
          <w:rFonts w:ascii="Times New Roman" w:hAnsi="Times New Roman" w:cs="Times New Roman"/>
          <w:b/>
          <w:sz w:val="34"/>
          <w:szCs w:val="34"/>
        </w:rPr>
        <w:t xml:space="preserve">    </w:t>
      </w:r>
      <w:r w:rsidR="00CE6BD3">
        <w:rPr>
          <w:rFonts w:ascii="Times New Roman" w:hAnsi="Times New Roman" w:cs="Times New Roman"/>
          <w:b/>
          <w:sz w:val="34"/>
          <w:szCs w:val="34"/>
        </w:rPr>
        <w:t xml:space="preserve">ОСНОВНОГО МЕРОПРИЯТИЯ </w:t>
      </w:r>
      <w:r w:rsidR="006D59BE" w:rsidRPr="00BB507E">
        <w:rPr>
          <w:rFonts w:ascii="Times New Roman" w:hAnsi="Times New Roman" w:cs="Times New Roman"/>
          <w:b/>
          <w:sz w:val="34"/>
          <w:szCs w:val="34"/>
        </w:rPr>
        <w:t>(</w:t>
      </w:r>
      <w:r w:rsidR="00634E4F" w:rsidRPr="00BB507E">
        <w:rPr>
          <w:rFonts w:ascii="Times New Roman" w:hAnsi="Times New Roman" w:cs="Times New Roman"/>
          <w:b/>
          <w:sz w:val="34"/>
          <w:szCs w:val="34"/>
        </w:rPr>
        <w:t>ПОДПРОГРАММЫ</w:t>
      </w:r>
      <w:r w:rsidR="006D59BE" w:rsidRPr="00BB507E">
        <w:rPr>
          <w:rFonts w:ascii="Times New Roman" w:hAnsi="Times New Roman" w:cs="Times New Roman"/>
          <w:b/>
          <w:sz w:val="34"/>
          <w:szCs w:val="34"/>
        </w:rPr>
        <w:t>)</w:t>
      </w:r>
    </w:p>
    <w:p w:rsidR="00634E4F" w:rsidRPr="00BB507E" w:rsidRDefault="00634E4F" w:rsidP="00634E4F">
      <w:pPr>
        <w:pStyle w:val="a3"/>
        <w:autoSpaceDE w:val="0"/>
        <w:autoSpaceDN w:val="0"/>
        <w:adjustRightInd w:val="0"/>
        <w:spacing w:after="0" w:line="240" w:lineRule="auto"/>
        <w:ind w:left="0" w:firstLine="360"/>
        <w:jc w:val="center"/>
        <w:rPr>
          <w:rFonts w:ascii="Times New Roman" w:hAnsi="Times New Roman" w:cs="Times New Roman"/>
          <w:b/>
          <w:sz w:val="34"/>
          <w:szCs w:val="34"/>
        </w:rPr>
      </w:pPr>
    </w:p>
    <w:p w:rsidR="00634E4F" w:rsidRDefault="00634E4F" w:rsidP="00634E4F">
      <w:pPr>
        <w:pStyle w:val="a3"/>
        <w:autoSpaceDE w:val="0"/>
        <w:autoSpaceDN w:val="0"/>
        <w:adjustRightInd w:val="0"/>
        <w:spacing w:after="0" w:line="240" w:lineRule="auto"/>
        <w:ind w:left="0" w:firstLine="360"/>
        <w:jc w:val="both"/>
        <w:rPr>
          <w:rFonts w:ascii="Times New Roman" w:hAnsi="Times New Roman" w:cs="Times New Roman"/>
          <w:b/>
          <w:i/>
          <w:color w:val="FF0000"/>
          <w:sz w:val="26"/>
          <w:szCs w:val="26"/>
        </w:rPr>
      </w:pPr>
      <w:r>
        <w:rPr>
          <w:rFonts w:ascii="Times New Roman" w:hAnsi="Times New Roman" w:cs="Times New Roman"/>
          <w:b/>
          <w:i/>
          <w:color w:val="FF0000"/>
          <w:sz w:val="26"/>
          <w:szCs w:val="26"/>
        </w:rPr>
        <w:t xml:space="preserve">        </w:t>
      </w:r>
      <w:r w:rsidRPr="00FC1516">
        <w:rPr>
          <w:rFonts w:ascii="Times New Roman" w:hAnsi="Times New Roman" w:cs="Times New Roman"/>
          <w:b/>
          <w:i/>
          <w:color w:val="FF0000"/>
          <w:sz w:val="26"/>
          <w:szCs w:val="26"/>
        </w:rPr>
        <w:t>ПРИЗНАНИЕ ЧЛЕНАМИ СЕМЬИ  УЧАСТНИКОВ ПОДПРОГРАММЫ</w:t>
      </w:r>
    </w:p>
    <w:p w:rsidR="006D59BE" w:rsidRPr="00FC1516" w:rsidRDefault="006D59BE" w:rsidP="00634E4F">
      <w:pPr>
        <w:pStyle w:val="a3"/>
        <w:autoSpaceDE w:val="0"/>
        <w:autoSpaceDN w:val="0"/>
        <w:adjustRightInd w:val="0"/>
        <w:spacing w:after="0" w:line="240" w:lineRule="auto"/>
        <w:ind w:left="0" w:firstLine="360"/>
        <w:jc w:val="both"/>
        <w:rPr>
          <w:rFonts w:ascii="Times New Roman" w:hAnsi="Times New Roman" w:cs="Times New Roman"/>
          <w:b/>
          <w:sz w:val="26"/>
          <w:szCs w:val="26"/>
        </w:rPr>
      </w:pPr>
      <w:r>
        <w:rPr>
          <w:rFonts w:ascii="Times New Roman" w:hAnsi="Times New Roman" w:cs="Times New Roman"/>
          <w:b/>
          <w:i/>
          <w:color w:val="FF0000"/>
          <w:sz w:val="26"/>
          <w:szCs w:val="26"/>
        </w:rPr>
        <w:t xml:space="preserve">                                  (ОСНОВНОГО МЕРОПРИЯТИЯ)</w:t>
      </w:r>
    </w:p>
    <w:p w:rsidR="00634E4F" w:rsidRPr="00FC1516" w:rsidRDefault="00634E4F" w:rsidP="00634E4F">
      <w:pPr>
        <w:pStyle w:val="a3"/>
        <w:autoSpaceDE w:val="0"/>
        <w:autoSpaceDN w:val="0"/>
        <w:adjustRightInd w:val="0"/>
        <w:spacing w:after="0" w:line="240" w:lineRule="auto"/>
        <w:ind w:left="0" w:firstLine="360"/>
        <w:jc w:val="both"/>
        <w:rPr>
          <w:rFonts w:ascii="Times New Roman" w:hAnsi="Times New Roman" w:cs="Times New Roman"/>
          <w:sz w:val="26"/>
          <w:szCs w:val="26"/>
        </w:rPr>
      </w:pPr>
    </w:p>
    <w:p w:rsidR="009E53AB" w:rsidRPr="006D59BE" w:rsidRDefault="006D59BE" w:rsidP="00634E4F">
      <w:pPr>
        <w:pStyle w:val="a3"/>
        <w:autoSpaceDE w:val="0"/>
        <w:autoSpaceDN w:val="0"/>
        <w:adjustRightInd w:val="0"/>
        <w:spacing w:after="0" w:line="240" w:lineRule="auto"/>
        <w:ind w:left="0" w:firstLine="360"/>
        <w:jc w:val="both"/>
        <w:rPr>
          <w:rFonts w:ascii="Times New Roman" w:hAnsi="Times New Roman" w:cs="Times New Roman"/>
          <w:b/>
          <w:sz w:val="26"/>
          <w:szCs w:val="26"/>
        </w:rPr>
      </w:pPr>
      <w:r w:rsidRPr="006D59BE">
        <w:rPr>
          <w:rFonts w:ascii="Times New Roman" w:hAnsi="Times New Roman" w:cs="Times New Roman"/>
          <w:b/>
          <w:sz w:val="26"/>
          <w:szCs w:val="26"/>
        </w:rPr>
        <w:t xml:space="preserve">  </w:t>
      </w:r>
      <w:r w:rsidR="009E53AB" w:rsidRPr="006D59BE">
        <w:rPr>
          <w:rFonts w:ascii="Times New Roman" w:hAnsi="Times New Roman" w:cs="Times New Roman"/>
          <w:b/>
          <w:sz w:val="26"/>
          <w:szCs w:val="26"/>
        </w:rPr>
        <w:t xml:space="preserve">ОЧЕНЬ АКТУАЛЬНЫЙ И ВАЖНЫЙ ВОПРОС. Необоснованное включение </w:t>
      </w:r>
      <w:r w:rsidRPr="006D59BE">
        <w:rPr>
          <w:rFonts w:ascii="Times New Roman" w:hAnsi="Times New Roman" w:cs="Times New Roman"/>
          <w:b/>
          <w:sz w:val="26"/>
          <w:szCs w:val="26"/>
        </w:rPr>
        <w:t xml:space="preserve">других родственников и иных лиц </w:t>
      </w:r>
      <w:r w:rsidR="009E53AB" w:rsidRPr="006D59BE">
        <w:rPr>
          <w:rFonts w:ascii="Times New Roman" w:hAnsi="Times New Roman" w:cs="Times New Roman"/>
          <w:b/>
          <w:sz w:val="26"/>
          <w:szCs w:val="26"/>
        </w:rPr>
        <w:t>гражданами-участниками основного мероприятия (подпрограммы) в состав семьи</w:t>
      </w:r>
      <w:r w:rsidRPr="006D59BE">
        <w:rPr>
          <w:rFonts w:ascii="Times New Roman" w:hAnsi="Times New Roman" w:cs="Times New Roman"/>
          <w:b/>
          <w:sz w:val="26"/>
          <w:szCs w:val="26"/>
        </w:rPr>
        <w:t xml:space="preserve">  влечет необоснованное завышение размера социальных выплат,  т.е. причинение ущерба государству</w:t>
      </w:r>
      <w:r>
        <w:rPr>
          <w:rFonts w:ascii="Times New Roman" w:hAnsi="Times New Roman" w:cs="Times New Roman"/>
          <w:b/>
          <w:sz w:val="26"/>
          <w:szCs w:val="26"/>
        </w:rPr>
        <w:t>.</w:t>
      </w:r>
    </w:p>
    <w:p w:rsidR="00634E4F" w:rsidRPr="00A178C8" w:rsidRDefault="006D59BE" w:rsidP="00634E4F">
      <w:pPr>
        <w:pStyle w:val="a3"/>
        <w:autoSpaceDE w:val="0"/>
        <w:autoSpaceDN w:val="0"/>
        <w:adjustRightInd w:val="0"/>
        <w:spacing w:after="0" w:line="240" w:lineRule="auto"/>
        <w:ind w:left="0"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634E4F" w:rsidRPr="00A178C8">
        <w:rPr>
          <w:rFonts w:ascii="Times New Roman" w:hAnsi="Times New Roman" w:cs="Times New Roman"/>
          <w:sz w:val="26"/>
          <w:szCs w:val="26"/>
        </w:rPr>
        <w:t xml:space="preserve">Судебным решением Заводского райсуда г. Грозного от 06.08.2014 по заявлению </w:t>
      </w:r>
      <w:proofErr w:type="spellStart"/>
      <w:r w:rsidR="00634E4F" w:rsidRPr="00A178C8">
        <w:rPr>
          <w:rFonts w:ascii="Times New Roman" w:hAnsi="Times New Roman" w:cs="Times New Roman"/>
          <w:sz w:val="26"/>
          <w:szCs w:val="26"/>
        </w:rPr>
        <w:t>Гайтукаева</w:t>
      </w:r>
      <w:proofErr w:type="spellEnd"/>
      <w:r w:rsidR="00634E4F" w:rsidRPr="00A178C8">
        <w:rPr>
          <w:rFonts w:ascii="Times New Roman" w:hAnsi="Times New Roman" w:cs="Times New Roman"/>
          <w:sz w:val="26"/>
          <w:szCs w:val="26"/>
        </w:rPr>
        <w:t xml:space="preserve"> А</w:t>
      </w:r>
      <w:r w:rsidR="005D5CCF">
        <w:rPr>
          <w:rFonts w:ascii="Times New Roman" w:hAnsi="Times New Roman" w:cs="Times New Roman"/>
          <w:sz w:val="26"/>
          <w:szCs w:val="26"/>
        </w:rPr>
        <w:t>.М. членами его семьи признаны 10 лиц –</w:t>
      </w:r>
      <w:r w:rsidR="00634E4F" w:rsidRPr="00A178C8">
        <w:rPr>
          <w:rFonts w:ascii="Times New Roman" w:hAnsi="Times New Roman" w:cs="Times New Roman"/>
          <w:sz w:val="26"/>
          <w:szCs w:val="26"/>
        </w:rPr>
        <w:t xml:space="preserve"> </w:t>
      </w:r>
      <w:r w:rsidR="005D5CCF">
        <w:rPr>
          <w:rFonts w:ascii="Times New Roman" w:hAnsi="Times New Roman" w:cs="Times New Roman"/>
          <w:sz w:val="26"/>
          <w:szCs w:val="26"/>
        </w:rPr>
        <w:t>его племянники</w:t>
      </w:r>
      <w:r w:rsidR="00634E4F" w:rsidRPr="00A178C8">
        <w:rPr>
          <w:rFonts w:ascii="Times New Roman" w:hAnsi="Times New Roman" w:cs="Times New Roman"/>
          <w:sz w:val="26"/>
          <w:szCs w:val="26"/>
        </w:rPr>
        <w:t xml:space="preserve">, </w:t>
      </w:r>
      <w:r w:rsidR="00634E4F" w:rsidRPr="00A178C8">
        <w:rPr>
          <w:rFonts w:ascii="Times New Roman" w:hAnsi="Times New Roman" w:cs="Times New Roman"/>
          <w:sz w:val="26"/>
          <w:szCs w:val="26"/>
          <w:u w:val="single"/>
        </w:rPr>
        <w:t>8 из них – малолетние</w:t>
      </w:r>
      <w:r w:rsidR="00634E4F" w:rsidRPr="00A178C8">
        <w:rPr>
          <w:rFonts w:ascii="Times New Roman" w:hAnsi="Times New Roman" w:cs="Times New Roman"/>
          <w:sz w:val="26"/>
          <w:szCs w:val="26"/>
        </w:rPr>
        <w:t xml:space="preserve">. (Племянники,  в том числе малолетние, включены в состав семьи заявителей и другими представленными судебными решениями).  </w:t>
      </w:r>
    </w:p>
    <w:p w:rsidR="0087653F" w:rsidRPr="00A77891" w:rsidRDefault="0087653F" w:rsidP="0087653F">
      <w:pPr>
        <w:framePr w:hSpace="180" w:wrap="around" w:vAnchor="text" w:hAnchor="page" w:x="1621" w:y="430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77891">
        <w:rPr>
          <w:rFonts w:ascii="Times New Roman" w:hAnsi="Times New Roman" w:cs="Times New Roman"/>
          <w:sz w:val="26"/>
          <w:szCs w:val="26"/>
        </w:rPr>
        <w:t xml:space="preserve">Решение </w:t>
      </w:r>
      <w:proofErr w:type="spellStart"/>
      <w:r w:rsidRPr="00A77891">
        <w:rPr>
          <w:rFonts w:ascii="Times New Roman" w:hAnsi="Times New Roman" w:cs="Times New Roman"/>
          <w:sz w:val="26"/>
          <w:szCs w:val="26"/>
        </w:rPr>
        <w:t>Надтеречного</w:t>
      </w:r>
      <w:proofErr w:type="spellEnd"/>
      <w:r w:rsidRPr="00A77891">
        <w:rPr>
          <w:rFonts w:ascii="Times New Roman" w:hAnsi="Times New Roman" w:cs="Times New Roman"/>
          <w:sz w:val="26"/>
          <w:szCs w:val="26"/>
        </w:rPr>
        <w:t xml:space="preserve"> районного суда Чеченской Республики от 01.11.2013 по делу № 2-602/2013 по иску </w:t>
      </w:r>
      <w:proofErr w:type="spellStart"/>
      <w:r w:rsidRPr="00A77891">
        <w:rPr>
          <w:rFonts w:ascii="Times New Roman" w:hAnsi="Times New Roman" w:cs="Times New Roman"/>
          <w:sz w:val="26"/>
          <w:szCs w:val="26"/>
        </w:rPr>
        <w:t>Хазбулатова</w:t>
      </w:r>
      <w:proofErr w:type="spellEnd"/>
      <w:r w:rsidRPr="00A77891">
        <w:rPr>
          <w:rFonts w:ascii="Times New Roman" w:hAnsi="Times New Roman" w:cs="Times New Roman"/>
          <w:sz w:val="26"/>
          <w:szCs w:val="26"/>
        </w:rPr>
        <w:t xml:space="preserve"> Б.З. о включении в состав семьи 11 родственников.</w:t>
      </w:r>
    </w:p>
    <w:p w:rsidR="0087653F" w:rsidRPr="00A77891" w:rsidRDefault="0087653F" w:rsidP="0087653F">
      <w:pPr>
        <w:framePr w:hSpace="180" w:wrap="around" w:vAnchor="text" w:hAnchor="page" w:x="1621" w:y="430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77891">
        <w:rPr>
          <w:rFonts w:ascii="Times New Roman" w:hAnsi="Times New Roman" w:cs="Times New Roman"/>
          <w:sz w:val="26"/>
          <w:szCs w:val="26"/>
        </w:rPr>
        <w:t xml:space="preserve">Решение Заводского районного суда г. Грозного ЧР от 13.11.2014 по делу по иску </w:t>
      </w:r>
      <w:proofErr w:type="spellStart"/>
      <w:r w:rsidRPr="00A77891">
        <w:rPr>
          <w:rFonts w:ascii="Times New Roman" w:hAnsi="Times New Roman" w:cs="Times New Roman"/>
          <w:sz w:val="26"/>
          <w:szCs w:val="26"/>
        </w:rPr>
        <w:t>Дагаева</w:t>
      </w:r>
      <w:proofErr w:type="spellEnd"/>
      <w:r w:rsidRPr="00A77891">
        <w:rPr>
          <w:rFonts w:ascii="Times New Roman" w:hAnsi="Times New Roman" w:cs="Times New Roman"/>
          <w:sz w:val="26"/>
          <w:szCs w:val="26"/>
        </w:rPr>
        <w:t xml:space="preserve"> Л.А. о включении в состав семьи 11 родственников,  в </w:t>
      </w:r>
      <w:proofErr w:type="spellStart"/>
      <w:r w:rsidRPr="00A77891">
        <w:rPr>
          <w:rFonts w:ascii="Times New Roman" w:hAnsi="Times New Roman" w:cs="Times New Roman"/>
          <w:sz w:val="26"/>
          <w:szCs w:val="26"/>
        </w:rPr>
        <w:t>т.ч</w:t>
      </w:r>
      <w:proofErr w:type="spellEnd"/>
      <w:r w:rsidRPr="00A77891">
        <w:rPr>
          <w:rFonts w:ascii="Times New Roman" w:hAnsi="Times New Roman" w:cs="Times New Roman"/>
          <w:sz w:val="26"/>
          <w:szCs w:val="26"/>
        </w:rPr>
        <w:t>. 5 малолетних племянников, родители которых в составе семьи не указаны</w:t>
      </w:r>
      <w:r>
        <w:rPr>
          <w:rFonts w:ascii="Times New Roman" w:hAnsi="Times New Roman" w:cs="Times New Roman"/>
          <w:sz w:val="26"/>
          <w:szCs w:val="26"/>
        </w:rPr>
        <w:t>.</w:t>
      </w:r>
    </w:p>
    <w:p w:rsidR="0087653F" w:rsidRPr="00A77891" w:rsidRDefault="0087653F" w:rsidP="0087653F">
      <w:pPr>
        <w:framePr w:hSpace="180" w:wrap="around" w:vAnchor="text" w:hAnchor="page" w:x="1621" w:y="430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77891">
        <w:rPr>
          <w:rFonts w:ascii="Times New Roman" w:hAnsi="Times New Roman" w:cs="Times New Roman"/>
          <w:sz w:val="26"/>
          <w:szCs w:val="26"/>
        </w:rPr>
        <w:t xml:space="preserve">Решение Заводского районного суда г. Грозного ЧР от 14.11.2014 по делу по иску </w:t>
      </w:r>
      <w:proofErr w:type="spellStart"/>
      <w:r w:rsidRPr="00A77891">
        <w:rPr>
          <w:rFonts w:ascii="Times New Roman" w:hAnsi="Times New Roman" w:cs="Times New Roman"/>
          <w:sz w:val="26"/>
          <w:szCs w:val="26"/>
        </w:rPr>
        <w:t>Гакаева</w:t>
      </w:r>
      <w:proofErr w:type="spellEnd"/>
      <w:r w:rsidRPr="00A77891">
        <w:rPr>
          <w:rFonts w:ascii="Times New Roman" w:hAnsi="Times New Roman" w:cs="Times New Roman"/>
          <w:sz w:val="26"/>
          <w:szCs w:val="26"/>
        </w:rPr>
        <w:t xml:space="preserve"> М.Ш. (уволенный сотрудник ОВД) о включении в состав семьи 5 родственников,  в </w:t>
      </w:r>
      <w:proofErr w:type="spellStart"/>
      <w:r w:rsidRPr="00A77891">
        <w:rPr>
          <w:rFonts w:ascii="Times New Roman" w:hAnsi="Times New Roman" w:cs="Times New Roman"/>
          <w:sz w:val="26"/>
          <w:szCs w:val="26"/>
        </w:rPr>
        <w:t>т.ч</w:t>
      </w:r>
      <w:proofErr w:type="spellEnd"/>
      <w:r w:rsidRPr="00A77891">
        <w:rPr>
          <w:rFonts w:ascii="Times New Roman" w:hAnsi="Times New Roman" w:cs="Times New Roman"/>
          <w:sz w:val="26"/>
          <w:szCs w:val="26"/>
        </w:rPr>
        <w:t>. 2 малолетних племянников, родители которых в составе семьи не указаны.</w:t>
      </w:r>
    </w:p>
    <w:p w:rsidR="0087653F" w:rsidRDefault="0087653F" w:rsidP="0087653F">
      <w:pPr>
        <w:framePr w:hSpace="180" w:wrap="around" w:vAnchor="text" w:hAnchor="page" w:x="1621" w:y="430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A77891">
        <w:rPr>
          <w:rFonts w:ascii="Times New Roman" w:hAnsi="Times New Roman" w:cs="Times New Roman"/>
          <w:sz w:val="26"/>
          <w:szCs w:val="26"/>
        </w:rPr>
        <w:t xml:space="preserve">Решение </w:t>
      </w:r>
      <w:proofErr w:type="spellStart"/>
      <w:r w:rsidRPr="00A77891">
        <w:rPr>
          <w:rFonts w:ascii="Times New Roman" w:hAnsi="Times New Roman" w:cs="Times New Roman"/>
          <w:sz w:val="26"/>
          <w:szCs w:val="26"/>
        </w:rPr>
        <w:t>Надтеречного</w:t>
      </w:r>
      <w:proofErr w:type="spellEnd"/>
      <w:r w:rsidRPr="00A77891">
        <w:rPr>
          <w:rFonts w:ascii="Times New Roman" w:hAnsi="Times New Roman" w:cs="Times New Roman"/>
          <w:sz w:val="26"/>
          <w:szCs w:val="26"/>
        </w:rPr>
        <w:t xml:space="preserve"> районного суда ЧР от 14.11.2017  по делу № 2-462/16  по иску Ибрагимова </w:t>
      </w:r>
      <w:r>
        <w:rPr>
          <w:rFonts w:ascii="Times New Roman" w:hAnsi="Times New Roman" w:cs="Times New Roman"/>
          <w:sz w:val="26"/>
          <w:szCs w:val="26"/>
        </w:rPr>
        <w:t xml:space="preserve">С.М. (уволенный сотрудник ОВД) </w:t>
      </w:r>
      <w:r w:rsidRPr="00A77891">
        <w:rPr>
          <w:rFonts w:ascii="Times New Roman" w:hAnsi="Times New Roman" w:cs="Times New Roman"/>
          <w:sz w:val="26"/>
          <w:szCs w:val="26"/>
        </w:rPr>
        <w:t>о включении в состав семьи 8 родственников.</w:t>
      </w:r>
    </w:p>
    <w:p w:rsidR="0087653F" w:rsidRPr="0087653F" w:rsidRDefault="0087653F" w:rsidP="0087653F">
      <w:pPr>
        <w:framePr w:hSpace="180" w:wrap="around" w:vAnchor="text" w:hAnchor="page" w:x="1621" w:y="4300"/>
        <w:spacing w:after="0"/>
        <w:jc w:val="both"/>
        <w:rPr>
          <w:rFonts w:ascii="Times New Roman" w:hAnsi="Times New Roman" w:cs="Times New Roman"/>
          <w:sz w:val="26"/>
          <w:szCs w:val="26"/>
        </w:rPr>
      </w:pPr>
      <w:r>
        <w:rPr>
          <w:rFonts w:ascii="Times New Roman" w:hAnsi="Times New Roman" w:cs="Times New Roman"/>
        </w:rPr>
        <w:t xml:space="preserve">        </w:t>
      </w:r>
      <w:r w:rsidRPr="0087653F">
        <w:rPr>
          <w:rFonts w:ascii="Times New Roman" w:hAnsi="Times New Roman" w:cs="Times New Roman"/>
          <w:sz w:val="26"/>
          <w:szCs w:val="26"/>
        </w:rPr>
        <w:t xml:space="preserve">Решение </w:t>
      </w:r>
      <w:proofErr w:type="spellStart"/>
      <w:r w:rsidRPr="0087653F">
        <w:rPr>
          <w:rFonts w:ascii="Times New Roman" w:hAnsi="Times New Roman" w:cs="Times New Roman"/>
          <w:sz w:val="26"/>
          <w:szCs w:val="26"/>
        </w:rPr>
        <w:t>Акушинского</w:t>
      </w:r>
      <w:proofErr w:type="spellEnd"/>
      <w:r w:rsidRPr="0087653F">
        <w:rPr>
          <w:rFonts w:ascii="Times New Roman" w:hAnsi="Times New Roman" w:cs="Times New Roman"/>
          <w:sz w:val="26"/>
          <w:szCs w:val="26"/>
        </w:rPr>
        <w:t xml:space="preserve"> районного суда </w:t>
      </w:r>
      <w:proofErr w:type="spellStart"/>
      <w:r w:rsidRPr="0087653F">
        <w:rPr>
          <w:rFonts w:ascii="Times New Roman" w:hAnsi="Times New Roman" w:cs="Times New Roman"/>
          <w:sz w:val="26"/>
          <w:szCs w:val="26"/>
        </w:rPr>
        <w:t>Р.Дагестан</w:t>
      </w:r>
      <w:proofErr w:type="spellEnd"/>
      <w:r w:rsidRPr="0087653F">
        <w:rPr>
          <w:rFonts w:ascii="Times New Roman" w:hAnsi="Times New Roman" w:cs="Times New Roman"/>
          <w:sz w:val="26"/>
          <w:szCs w:val="26"/>
        </w:rPr>
        <w:t xml:space="preserve"> от 28.05.2018 по иску </w:t>
      </w:r>
      <w:proofErr w:type="spellStart"/>
      <w:r w:rsidRPr="0087653F">
        <w:rPr>
          <w:rFonts w:ascii="Times New Roman" w:hAnsi="Times New Roman" w:cs="Times New Roman"/>
          <w:sz w:val="26"/>
          <w:szCs w:val="26"/>
        </w:rPr>
        <w:t>Омарова</w:t>
      </w:r>
      <w:proofErr w:type="spellEnd"/>
      <w:r w:rsidRPr="0087653F">
        <w:rPr>
          <w:rFonts w:ascii="Times New Roman" w:hAnsi="Times New Roman" w:cs="Times New Roman"/>
          <w:sz w:val="26"/>
          <w:szCs w:val="26"/>
        </w:rPr>
        <w:t xml:space="preserve"> Б.К. о признании членами семьи 11 родственников</w:t>
      </w:r>
    </w:p>
    <w:p w:rsidR="0087653F" w:rsidRPr="0087653F" w:rsidRDefault="0087653F" w:rsidP="0087653F">
      <w:pPr>
        <w:framePr w:hSpace="180" w:wrap="around" w:vAnchor="text" w:hAnchor="page" w:x="1621" w:y="4300"/>
        <w:spacing w:after="0"/>
        <w:jc w:val="both"/>
        <w:rPr>
          <w:rFonts w:ascii="Times New Roman" w:hAnsi="Times New Roman" w:cs="Times New Roman"/>
          <w:sz w:val="26"/>
          <w:szCs w:val="26"/>
        </w:rPr>
      </w:pPr>
      <w:r w:rsidRPr="0087653F">
        <w:rPr>
          <w:rFonts w:ascii="Times New Roman" w:hAnsi="Times New Roman" w:cs="Times New Roman"/>
          <w:sz w:val="26"/>
          <w:szCs w:val="26"/>
        </w:rPr>
        <w:t xml:space="preserve">        Решение </w:t>
      </w:r>
      <w:proofErr w:type="spellStart"/>
      <w:r w:rsidRPr="0087653F">
        <w:rPr>
          <w:rFonts w:ascii="Times New Roman" w:hAnsi="Times New Roman" w:cs="Times New Roman"/>
          <w:sz w:val="26"/>
          <w:szCs w:val="26"/>
        </w:rPr>
        <w:t>Акушинского</w:t>
      </w:r>
      <w:proofErr w:type="spellEnd"/>
      <w:r w:rsidRPr="0087653F">
        <w:rPr>
          <w:rFonts w:ascii="Times New Roman" w:hAnsi="Times New Roman" w:cs="Times New Roman"/>
          <w:sz w:val="26"/>
          <w:szCs w:val="26"/>
        </w:rPr>
        <w:t xml:space="preserve"> районного суда </w:t>
      </w:r>
      <w:proofErr w:type="spellStart"/>
      <w:r w:rsidRPr="0087653F">
        <w:rPr>
          <w:rFonts w:ascii="Times New Roman" w:hAnsi="Times New Roman" w:cs="Times New Roman"/>
          <w:sz w:val="26"/>
          <w:szCs w:val="26"/>
        </w:rPr>
        <w:t>Р.Дагестан</w:t>
      </w:r>
      <w:proofErr w:type="spellEnd"/>
      <w:r w:rsidRPr="0087653F">
        <w:rPr>
          <w:rFonts w:ascii="Times New Roman" w:hAnsi="Times New Roman" w:cs="Times New Roman"/>
          <w:sz w:val="26"/>
          <w:szCs w:val="26"/>
        </w:rPr>
        <w:t xml:space="preserve"> от 07.06.2018  по иску </w:t>
      </w:r>
      <w:proofErr w:type="spellStart"/>
      <w:r w:rsidRPr="0087653F">
        <w:rPr>
          <w:rFonts w:ascii="Times New Roman" w:hAnsi="Times New Roman" w:cs="Times New Roman"/>
          <w:sz w:val="26"/>
          <w:szCs w:val="26"/>
        </w:rPr>
        <w:t>Шарапудинова</w:t>
      </w:r>
      <w:proofErr w:type="spellEnd"/>
      <w:r w:rsidRPr="0087653F">
        <w:rPr>
          <w:rFonts w:ascii="Times New Roman" w:hAnsi="Times New Roman" w:cs="Times New Roman"/>
          <w:sz w:val="26"/>
          <w:szCs w:val="26"/>
        </w:rPr>
        <w:t xml:space="preserve"> Ш.И.  о признании членами семьи 15 родственников</w:t>
      </w:r>
    </w:p>
    <w:p w:rsidR="0087653F" w:rsidRPr="0087653F" w:rsidRDefault="0087653F" w:rsidP="0087653F">
      <w:pPr>
        <w:framePr w:hSpace="180" w:wrap="around" w:vAnchor="text" w:hAnchor="page" w:x="1621" w:y="4300"/>
        <w:spacing w:after="0"/>
        <w:jc w:val="both"/>
        <w:rPr>
          <w:rFonts w:ascii="Times New Roman" w:hAnsi="Times New Roman" w:cs="Times New Roman"/>
          <w:sz w:val="26"/>
          <w:szCs w:val="26"/>
        </w:rPr>
      </w:pPr>
      <w:r w:rsidRPr="0087653F">
        <w:rPr>
          <w:rFonts w:ascii="Times New Roman" w:hAnsi="Times New Roman" w:cs="Times New Roman"/>
          <w:sz w:val="26"/>
          <w:szCs w:val="26"/>
        </w:rPr>
        <w:t xml:space="preserve">   </w:t>
      </w:r>
    </w:p>
    <w:p w:rsidR="00634E4F" w:rsidRDefault="00634E4F" w:rsidP="00634E4F">
      <w:pPr>
        <w:autoSpaceDE w:val="0"/>
        <w:autoSpaceDN w:val="0"/>
        <w:adjustRightInd w:val="0"/>
        <w:spacing w:after="0" w:line="240" w:lineRule="auto"/>
        <w:ind w:firstLine="540"/>
        <w:jc w:val="both"/>
        <w:rPr>
          <w:rFonts w:ascii="Times New Roman" w:hAnsi="Times New Roman" w:cs="Times New Roman"/>
          <w:sz w:val="26"/>
          <w:szCs w:val="26"/>
        </w:rPr>
      </w:pPr>
      <w:r w:rsidRPr="00A178C8">
        <w:rPr>
          <w:rFonts w:ascii="Times New Roman" w:hAnsi="Times New Roman" w:cs="Times New Roman"/>
          <w:sz w:val="26"/>
          <w:szCs w:val="26"/>
        </w:rPr>
        <w:t xml:space="preserve">В соответствии с п. 2 ст. 20 ГК РФ </w:t>
      </w:r>
      <w:r w:rsidRPr="009324F9">
        <w:rPr>
          <w:rFonts w:ascii="Times New Roman" w:hAnsi="Times New Roman" w:cs="Times New Roman"/>
          <w:b/>
          <w:sz w:val="26"/>
          <w:szCs w:val="26"/>
        </w:rPr>
        <w:t xml:space="preserve">местом жительства несовершеннолетних, не достигших 14 лет </w:t>
      </w:r>
      <w:r w:rsidRPr="009324F9">
        <w:rPr>
          <w:rFonts w:ascii="Times New Roman" w:hAnsi="Times New Roman" w:cs="Times New Roman"/>
          <w:b/>
          <w:i/>
          <w:sz w:val="26"/>
          <w:szCs w:val="26"/>
        </w:rPr>
        <w:t>(малолетних)</w:t>
      </w:r>
      <w:r w:rsidRPr="009324F9">
        <w:rPr>
          <w:rFonts w:ascii="Times New Roman" w:hAnsi="Times New Roman" w:cs="Times New Roman"/>
          <w:b/>
          <w:sz w:val="26"/>
          <w:szCs w:val="26"/>
        </w:rPr>
        <w:t xml:space="preserve">, или граждан, находящихся под опекой, признается </w:t>
      </w:r>
      <w:r w:rsidRPr="009324F9">
        <w:rPr>
          <w:rFonts w:ascii="Times New Roman" w:hAnsi="Times New Roman" w:cs="Times New Roman"/>
          <w:b/>
          <w:sz w:val="26"/>
          <w:szCs w:val="26"/>
          <w:u w:val="single"/>
        </w:rPr>
        <w:t>место жительства их законных представителей - родителей, усыновителей или опекунов</w:t>
      </w:r>
      <w:r w:rsidRPr="009324F9">
        <w:rPr>
          <w:rFonts w:ascii="Times New Roman" w:hAnsi="Times New Roman" w:cs="Times New Roman"/>
          <w:b/>
          <w:sz w:val="26"/>
          <w:szCs w:val="26"/>
        </w:rPr>
        <w:t>.</w:t>
      </w:r>
      <w:r w:rsidRPr="00A178C8">
        <w:rPr>
          <w:rFonts w:ascii="Times New Roman" w:hAnsi="Times New Roman" w:cs="Times New Roman"/>
          <w:sz w:val="26"/>
          <w:szCs w:val="26"/>
        </w:rPr>
        <w:t xml:space="preserve"> Вместе с тем, заявителем </w:t>
      </w:r>
      <w:r w:rsidR="009324F9">
        <w:rPr>
          <w:rFonts w:ascii="Times New Roman" w:hAnsi="Times New Roman" w:cs="Times New Roman"/>
          <w:sz w:val="26"/>
          <w:szCs w:val="26"/>
        </w:rPr>
        <w:t xml:space="preserve">(участником подпрограммы) </w:t>
      </w:r>
      <w:r w:rsidRPr="009324F9">
        <w:rPr>
          <w:rFonts w:ascii="Times New Roman" w:hAnsi="Times New Roman" w:cs="Times New Roman"/>
          <w:sz w:val="26"/>
          <w:szCs w:val="26"/>
          <w:u w:val="single"/>
        </w:rPr>
        <w:t>не предъявлено требование о признании членами семьи его братьев или сестер либо их супругов, (т.е. родителей указанных малолетних лиц)</w:t>
      </w:r>
      <w:r w:rsidRPr="00A178C8">
        <w:rPr>
          <w:rFonts w:ascii="Times New Roman" w:hAnsi="Times New Roman" w:cs="Times New Roman"/>
          <w:sz w:val="26"/>
          <w:szCs w:val="26"/>
        </w:rPr>
        <w:t xml:space="preserve"> либо их опекунов. Можно предположить,  что</w:t>
      </w:r>
      <w:r w:rsidR="005D5CCF">
        <w:rPr>
          <w:rFonts w:ascii="Times New Roman" w:hAnsi="Times New Roman" w:cs="Times New Roman"/>
          <w:sz w:val="26"/>
          <w:szCs w:val="26"/>
        </w:rPr>
        <w:t xml:space="preserve"> </w:t>
      </w:r>
      <w:r w:rsidR="005D5CCF" w:rsidRPr="00A178C8">
        <w:rPr>
          <w:rFonts w:ascii="Times New Roman" w:hAnsi="Times New Roman" w:cs="Times New Roman"/>
          <w:sz w:val="26"/>
          <w:szCs w:val="26"/>
        </w:rPr>
        <w:t>племянники проживают у заявителя</w:t>
      </w:r>
      <w:r w:rsidRPr="00A178C8">
        <w:rPr>
          <w:rFonts w:ascii="Times New Roman" w:hAnsi="Times New Roman" w:cs="Times New Roman"/>
          <w:sz w:val="26"/>
          <w:szCs w:val="26"/>
        </w:rPr>
        <w:t xml:space="preserve"> </w:t>
      </w:r>
      <w:r w:rsidRPr="005D5CCF">
        <w:rPr>
          <w:rFonts w:ascii="Times New Roman" w:hAnsi="Times New Roman" w:cs="Times New Roman"/>
          <w:sz w:val="26"/>
          <w:szCs w:val="26"/>
          <w:u w:val="single"/>
        </w:rPr>
        <w:t>в связи с отсутствием родителей</w:t>
      </w:r>
      <w:r w:rsidRPr="00A178C8">
        <w:rPr>
          <w:rFonts w:ascii="Times New Roman" w:hAnsi="Times New Roman" w:cs="Times New Roman"/>
          <w:sz w:val="26"/>
          <w:szCs w:val="26"/>
        </w:rPr>
        <w:t xml:space="preserve">. В таком случае в суд должны быть представлены свидетельства о смерти родителей либо иные документы,  подтверждающие их отсутствие, либо лишение прав, отобрание детей. Либо должны быть представлены документы о признании самого заявителя опекуном. Однако судом </w:t>
      </w:r>
      <w:r w:rsidR="005D5CCF">
        <w:rPr>
          <w:rFonts w:ascii="Times New Roman" w:hAnsi="Times New Roman" w:cs="Times New Roman"/>
          <w:sz w:val="26"/>
          <w:szCs w:val="26"/>
        </w:rPr>
        <w:t xml:space="preserve">данный вопрос </w:t>
      </w:r>
      <w:r w:rsidRPr="00A178C8">
        <w:rPr>
          <w:rFonts w:ascii="Times New Roman" w:hAnsi="Times New Roman" w:cs="Times New Roman"/>
          <w:sz w:val="26"/>
          <w:szCs w:val="26"/>
        </w:rPr>
        <w:t>исследован не был.</w:t>
      </w:r>
    </w:p>
    <w:p w:rsidR="00A77891" w:rsidRDefault="006D59BE" w:rsidP="00634E4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Примеры судебных решений,  по которым обоснованность включения в состав семьи других родственников  не подтверждена достаточными доказательствами</w:t>
      </w:r>
      <w:r w:rsidR="00A77891">
        <w:rPr>
          <w:rFonts w:ascii="Times New Roman" w:hAnsi="Times New Roman" w:cs="Times New Roman"/>
          <w:sz w:val="26"/>
          <w:szCs w:val="26"/>
        </w:rPr>
        <w:t>:</w:t>
      </w:r>
    </w:p>
    <w:p w:rsidR="009324F9" w:rsidRDefault="009C7347" w:rsidP="009C734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9324F9">
        <w:rPr>
          <w:rFonts w:ascii="Times New Roman" w:hAnsi="Times New Roman" w:cs="Times New Roman"/>
          <w:sz w:val="26"/>
          <w:szCs w:val="26"/>
        </w:rPr>
        <w:t>Пример  законного, обоснованного судебного решения:</w:t>
      </w:r>
    </w:p>
    <w:p w:rsidR="009324F9" w:rsidRPr="00162CC2" w:rsidRDefault="009324F9" w:rsidP="009324F9">
      <w:pPr>
        <w:pStyle w:val="ConsPlusTitle"/>
        <w:jc w:val="center"/>
        <w:rPr>
          <w:rFonts w:ascii="Times New Roman" w:hAnsi="Times New Roman" w:cs="Times New Roman"/>
          <w:sz w:val="28"/>
          <w:szCs w:val="28"/>
        </w:rPr>
      </w:pPr>
      <w:r w:rsidRPr="00162CC2">
        <w:rPr>
          <w:rFonts w:ascii="Times New Roman" w:hAnsi="Times New Roman" w:cs="Times New Roman"/>
          <w:sz w:val="28"/>
          <w:szCs w:val="28"/>
        </w:rPr>
        <w:t>АПЕЛЛЯЦИОННОЕ ОПРЕДЕЛЕНИЕ</w:t>
      </w:r>
    </w:p>
    <w:p w:rsidR="009324F9" w:rsidRPr="00162CC2" w:rsidRDefault="009324F9" w:rsidP="009324F9">
      <w:pPr>
        <w:pStyle w:val="ConsPlusTitle"/>
        <w:jc w:val="center"/>
        <w:rPr>
          <w:rFonts w:ascii="Times New Roman" w:hAnsi="Times New Roman" w:cs="Times New Roman"/>
          <w:sz w:val="28"/>
          <w:szCs w:val="28"/>
        </w:rPr>
      </w:pPr>
      <w:r w:rsidRPr="00162CC2">
        <w:rPr>
          <w:rFonts w:ascii="Times New Roman" w:hAnsi="Times New Roman" w:cs="Times New Roman"/>
          <w:sz w:val="28"/>
          <w:szCs w:val="28"/>
        </w:rPr>
        <w:t>ВЕРХОВНОГО СУДА РЕСПУБЛИКИ КОМИ</w:t>
      </w:r>
    </w:p>
    <w:p w:rsidR="009324F9" w:rsidRPr="00162CC2" w:rsidRDefault="009324F9" w:rsidP="009324F9">
      <w:pPr>
        <w:pStyle w:val="ConsPlusTitle"/>
        <w:jc w:val="center"/>
        <w:rPr>
          <w:rFonts w:ascii="Times New Roman" w:hAnsi="Times New Roman" w:cs="Times New Roman"/>
          <w:sz w:val="28"/>
          <w:szCs w:val="28"/>
        </w:rPr>
      </w:pPr>
      <w:r w:rsidRPr="00162CC2">
        <w:rPr>
          <w:rFonts w:ascii="Times New Roman" w:hAnsi="Times New Roman" w:cs="Times New Roman"/>
          <w:sz w:val="28"/>
          <w:szCs w:val="28"/>
        </w:rPr>
        <w:t>от 30 января 2014 г. по делу N 33-368/2014</w:t>
      </w:r>
    </w:p>
    <w:p w:rsidR="009324F9" w:rsidRDefault="009324F9" w:rsidP="009324F9">
      <w:pPr>
        <w:pStyle w:val="ConsPlusTitle"/>
        <w:jc w:val="both"/>
        <w:rPr>
          <w:rFonts w:ascii="Times New Roman" w:hAnsi="Times New Roman" w:cs="Times New Roman"/>
          <w:sz w:val="28"/>
          <w:szCs w:val="28"/>
        </w:rPr>
      </w:pPr>
      <w:r w:rsidRPr="00162CC2">
        <w:rPr>
          <w:rFonts w:ascii="Times New Roman" w:hAnsi="Times New Roman" w:cs="Times New Roman"/>
          <w:b w:val="0"/>
          <w:sz w:val="28"/>
          <w:szCs w:val="28"/>
        </w:rPr>
        <w:t xml:space="preserve">        </w:t>
      </w:r>
      <w:r w:rsidRPr="00162CC2">
        <w:rPr>
          <w:rFonts w:ascii="Times New Roman" w:hAnsi="Times New Roman" w:cs="Times New Roman"/>
          <w:sz w:val="28"/>
          <w:szCs w:val="28"/>
        </w:rPr>
        <w:t>Су</w:t>
      </w:r>
      <w:r w:rsidR="00A60EE5">
        <w:rPr>
          <w:rFonts w:ascii="Times New Roman" w:hAnsi="Times New Roman" w:cs="Times New Roman"/>
          <w:sz w:val="28"/>
          <w:szCs w:val="28"/>
        </w:rPr>
        <w:t xml:space="preserve">д 1 инстанции отказал С.Г. в признании членом семьи </w:t>
      </w:r>
      <w:r w:rsidRPr="00162CC2">
        <w:rPr>
          <w:rFonts w:ascii="Times New Roman" w:hAnsi="Times New Roman" w:cs="Times New Roman"/>
          <w:sz w:val="28"/>
          <w:szCs w:val="28"/>
        </w:rPr>
        <w:t xml:space="preserve">его малолетнего внука,  поскольку </w:t>
      </w:r>
      <w:r w:rsidRPr="0078757A">
        <w:rPr>
          <w:rFonts w:ascii="Times New Roman" w:hAnsi="Times New Roman" w:cs="Times New Roman"/>
          <w:sz w:val="28"/>
          <w:szCs w:val="28"/>
          <w:u w:val="single"/>
        </w:rPr>
        <w:t>не установлен факт совместного проживания в жилом помещении,  в котором проживает С.Г., законных представителей малолетнего – его родителей</w:t>
      </w:r>
      <w:r>
        <w:rPr>
          <w:rFonts w:ascii="Times New Roman" w:hAnsi="Times New Roman" w:cs="Times New Roman"/>
          <w:sz w:val="28"/>
          <w:szCs w:val="28"/>
        </w:rPr>
        <w:t>.</w:t>
      </w:r>
    </w:p>
    <w:p w:rsidR="00CE6BD3" w:rsidRPr="009324F9" w:rsidRDefault="00CE6BD3" w:rsidP="009324F9">
      <w:pPr>
        <w:pStyle w:val="ConsPlusTitle"/>
        <w:jc w:val="both"/>
        <w:rPr>
          <w:rFonts w:ascii="Times New Roman" w:hAnsi="Times New Roman" w:cs="Times New Roman"/>
          <w:sz w:val="28"/>
          <w:szCs w:val="28"/>
        </w:rPr>
      </w:pPr>
    </w:p>
    <w:p w:rsidR="00634E4F" w:rsidRPr="00A178C8" w:rsidRDefault="00634E4F" w:rsidP="00634E4F">
      <w:pPr>
        <w:spacing w:after="0" w:line="240" w:lineRule="auto"/>
        <w:jc w:val="both"/>
        <w:rPr>
          <w:rFonts w:ascii="Times New Roman" w:hAnsi="Times New Roman" w:cs="Times New Roman"/>
          <w:sz w:val="26"/>
          <w:szCs w:val="26"/>
        </w:rPr>
      </w:pPr>
      <w:r w:rsidRPr="00A178C8">
        <w:rPr>
          <w:rFonts w:ascii="Times New Roman" w:hAnsi="Times New Roman" w:cs="Times New Roman"/>
          <w:sz w:val="26"/>
          <w:szCs w:val="26"/>
        </w:rPr>
        <w:t xml:space="preserve">        </w:t>
      </w:r>
      <w:r w:rsidR="00DF62A1">
        <w:rPr>
          <w:rFonts w:ascii="Times New Roman" w:hAnsi="Times New Roman" w:cs="Times New Roman"/>
          <w:sz w:val="26"/>
          <w:szCs w:val="26"/>
        </w:rPr>
        <w:t xml:space="preserve"> </w:t>
      </w:r>
      <w:r w:rsidRPr="00A178C8">
        <w:rPr>
          <w:rFonts w:ascii="Times New Roman" w:hAnsi="Times New Roman" w:cs="Times New Roman"/>
          <w:sz w:val="26"/>
          <w:szCs w:val="26"/>
        </w:rPr>
        <w:t xml:space="preserve">Ни в одном из судебных решений не указано жилое помещение,  факт совместного проживания в котором является предметом требований заявителя.  </w:t>
      </w:r>
      <w:proofErr w:type="gramStart"/>
      <w:r w:rsidRPr="00A178C8">
        <w:rPr>
          <w:rFonts w:ascii="Times New Roman" w:hAnsi="Times New Roman" w:cs="Times New Roman"/>
          <w:sz w:val="26"/>
          <w:szCs w:val="26"/>
        </w:rPr>
        <w:t xml:space="preserve">Не указаны: адрес жилого помещения,  к какому виду жилых помещений оно относится (жилой дом, квартира и т.д.), </w:t>
      </w:r>
      <w:r w:rsidRPr="009324F9">
        <w:rPr>
          <w:rFonts w:ascii="Times New Roman" w:hAnsi="Times New Roman" w:cs="Times New Roman"/>
          <w:b/>
          <w:sz w:val="26"/>
          <w:szCs w:val="26"/>
          <w:u w:val="single"/>
        </w:rPr>
        <w:t>какова его площадь.</w:t>
      </w:r>
      <w:proofErr w:type="gramEnd"/>
      <w:r w:rsidRPr="00A178C8">
        <w:rPr>
          <w:rFonts w:ascii="Times New Roman" w:hAnsi="Times New Roman" w:cs="Times New Roman"/>
          <w:sz w:val="26"/>
          <w:szCs w:val="26"/>
        </w:rPr>
        <w:t xml:space="preserve"> Т.е. не определен предмет судебного разбирательства, что само по себе является нарушением норм ГПК РФ.  Кроме того это имеет значение для рассмотрения дела по существу: постоянное проживание 15 человек в жилом доме площадью 100 </w:t>
      </w:r>
      <w:proofErr w:type="spellStart"/>
      <w:r w:rsidRPr="00A178C8">
        <w:rPr>
          <w:rFonts w:ascii="Times New Roman" w:hAnsi="Times New Roman" w:cs="Times New Roman"/>
          <w:sz w:val="26"/>
          <w:szCs w:val="26"/>
        </w:rPr>
        <w:t>кв</w:t>
      </w:r>
      <w:proofErr w:type="gramStart"/>
      <w:r w:rsidRPr="00A178C8">
        <w:rPr>
          <w:rFonts w:ascii="Times New Roman" w:hAnsi="Times New Roman" w:cs="Times New Roman"/>
          <w:sz w:val="26"/>
          <w:szCs w:val="26"/>
        </w:rPr>
        <w:t>.м</w:t>
      </w:r>
      <w:proofErr w:type="spellEnd"/>
      <w:proofErr w:type="gramEnd"/>
      <w:r w:rsidRPr="00A178C8">
        <w:rPr>
          <w:rFonts w:ascii="Times New Roman" w:hAnsi="Times New Roman" w:cs="Times New Roman"/>
          <w:sz w:val="26"/>
          <w:szCs w:val="26"/>
        </w:rPr>
        <w:t xml:space="preserve"> возможно,  проживание же такого количества жильцов на площади 30 </w:t>
      </w:r>
      <w:proofErr w:type="spellStart"/>
      <w:r w:rsidRPr="00A178C8">
        <w:rPr>
          <w:rFonts w:ascii="Times New Roman" w:hAnsi="Times New Roman" w:cs="Times New Roman"/>
          <w:sz w:val="26"/>
          <w:szCs w:val="26"/>
        </w:rPr>
        <w:t>кв.м</w:t>
      </w:r>
      <w:proofErr w:type="spellEnd"/>
      <w:r w:rsidRPr="00A178C8">
        <w:rPr>
          <w:rFonts w:ascii="Times New Roman" w:hAnsi="Times New Roman" w:cs="Times New Roman"/>
          <w:sz w:val="26"/>
          <w:szCs w:val="26"/>
        </w:rPr>
        <w:t xml:space="preserve">  предположить очень сложно,  в связи с чем </w:t>
      </w:r>
      <w:r w:rsidR="00F46A90">
        <w:rPr>
          <w:rFonts w:ascii="Times New Roman" w:hAnsi="Times New Roman" w:cs="Times New Roman"/>
          <w:sz w:val="26"/>
          <w:szCs w:val="26"/>
        </w:rPr>
        <w:t>достоверность и убедительность доказательств</w:t>
      </w:r>
      <w:r w:rsidRPr="00A178C8">
        <w:rPr>
          <w:rFonts w:ascii="Times New Roman" w:hAnsi="Times New Roman" w:cs="Times New Roman"/>
          <w:sz w:val="26"/>
          <w:szCs w:val="26"/>
        </w:rPr>
        <w:t>, подтверждающих данный факт (свидетельских показаний)</w:t>
      </w:r>
      <w:r w:rsidR="00F46A90">
        <w:rPr>
          <w:rFonts w:ascii="Times New Roman" w:hAnsi="Times New Roman" w:cs="Times New Roman"/>
          <w:sz w:val="26"/>
          <w:szCs w:val="26"/>
        </w:rPr>
        <w:t>,</w:t>
      </w:r>
      <w:r w:rsidRPr="00A178C8">
        <w:rPr>
          <w:rFonts w:ascii="Times New Roman" w:hAnsi="Times New Roman" w:cs="Times New Roman"/>
          <w:sz w:val="26"/>
          <w:szCs w:val="26"/>
        </w:rPr>
        <w:t xml:space="preserve"> вызывает большие сомнения. </w:t>
      </w:r>
      <w:r w:rsidR="009324F9">
        <w:rPr>
          <w:rFonts w:ascii="Times New Roman" w:hAnsi="Times New Roman" w:cs="Times New Roman"/>
          <w:sz w:val="26"/>
          <w:szCs w:val="26"/>
        </w:rPr>
        <w:t>Причем,  свидетельские показания в данных решениях указаны как единственные доказательства,  что также недопустимо.</w:t>
      </w:r>
    </w:p>
    <w:p w:rsidR="00634E4F" w:rsidRDefault="00634E4F" w:rsidP="00634E4F">
      <w:pPr>
        <w:spacing w:after="0" w:line="240" w:lineRule="auto"/>
        <w:jc w:val="both"/>
        <w:rPr>
          <w:rFonts w:ascii="Times New Roman" w:hAnsi="Times New Roman" w:cs="Times New Roman"/>
          <w:b/>
          <w:sz w:val="26"/>
          <w:szCs w:val="26"/>
          <w:u w:val="single"/>
        </w:rPr>
      </w:pPr>
      <w:r w:rsidRPr="00A178C8">
        <w:rPr>
          <w:rFonts w:ascii="Times New Roman" w:hAnsi="Times New Roman" w:cs="Times New Roman"/>
          <w:sz w:val="26"/>
          <w:szCs w:val="26"/>
        </w:rPr>
        <w:t xml:space="preserve">        </w:t>
      </w:r>
      <w:r w:rsidR="00DF62A1">
        <w:rPr>
          <w:rFonts w:ascii="Times New Roman" w:hAnsi="Times New Roman" w:cs="Times New Roman"/>
          <w:sz w:val="26"/>
          <w:szCs w:val="26"/>
        </w:rPr>
        <w:t xml:space="preserve"> </w:t>
      </w:r>
      <w:r w:rsidRPr="00A178C8">
        <w:rPr>
          <w:rFonts w:ascii="Times New Roman" w:hAnsi="Times New Roman" w:cs="Times New Roman"/>
          <w:sz w:val="26"/>
          <w:szCs w:val="26"/>
        </w:rPr>
        <w:t>Судами не было исследовано,  в каких жилых помещениях граждане, претендующие на включение в состав семьи заявителя, например</w:t>
      </w:r>
      <w:proofErr w:type="gramStart"/>
      <w:r w:rsidRPr="00A178C8">
        <w:rPr>
          <w:rFonts w:ascii="Times New Roman" w:hAnsi="Times New Roman" w:cs="Times New Roman"/>
          <w:sz w:val="26"/>
          <w:szCs w:val="26"/>
        </w:rPr>
        <w:t>,</w:t>
      </w:r>
      <w:proofErr w:type="gramEnd"/>
      <w:r w:rsidRPr="00A178C8">
        <w:rPr>
          <w:rFonts w:ascii="Times New Roman" w:hAnsi="Times New Roman" w:cs="Times New Roman"/>
          <w:sz w:val="26"/>
          <w:szCs w:val="26"/>
        </w:rPr>
        <w:t xml:space="preserve">  </w:t>
      </w:r>
      <w:r w:rsidRPr="00A178C8">
        <w:rPr>
          <w:rFonts w:ascii="Times New Roman" w:hAnsi="Times New Roman" w:cs="Times New Roman"/>
          <w:sz w:val="26"/>
          <w:szCs w:val="26"/>
          <w:u w:val="single"/>
        </w:rPr>
        <w:t>многочисленные племянники</w:t>
      </w:r>
      <w:r w:rsidRPr="00A178C8">
        <w:rPr>
          <w:rFonts w:ascii="Times New Roman" w:hAnsi="Times New Roman" w:cs="Times New Roman"/>
          <w:sz w:val="26"/>
          <w:szCs w:val="26"/>
        </w:rPr>
        <w:t xml:space="preserve">, проживали ранее, до момента их вселения в жилое помещение заявителя. </w:t>
      </w:r>
      <w:proofErr w:type="gramStart"/>
      <w:r w:rsidRPr="00A178C8">
        <w:rPr>
          <w:rFonts w:ascii="Times New Roman" w:hAnsi="Times New Roman" w:cs="Times New Roman"/>
          <w:sz w:val="26"/>
          <w:szCs w:val="26"/>
        </w:rPr>
        <w:t>Судом не выяснено,  были ли их условия проживания  ранее менее благоприятными, что явилось причиной изменения их места жительства, или имело м</w:t>
      </w:r>
      <w:r w:rsidR="00F46A90">
        <w:rPr>
          <w:rFonts w:ascii="Times New Roman" w:hAnsi="Times New Roman" w:cs="Times New Roman"/>
          <w:sz w:val="26"/>
          <w:szCs w:val="26"/>
        </w:rPr>
        <w:t>есто</w:t>
      </w:r>
      <w:r w:rsidRPr="00A178C8">
        <w:rPr>
          <w:rFonts w:ascii="Times New Roman" w:hAnsi="Times New Roman" w:cs="Times New Roman"/>
          <w:sz w:val="26"/>
          <w:szCs w:val="26"/>
        </w:rPr>
        <w:t xml:space="preserve"> намеренное ухудшение данными лицами своих жилищных условий с целью увеличения состава семьи, т.е. </w:t>
      </w:r>
      <w:r w:rsidRPr="005D5CCF">
        <w:rPr>
          <w:rFonts w:ascii="Times New Roman" w:hAnsi="Times New Roman" w:cs="Times New Roman"/>
          <w:sz w:val="26"/>
          <w:szCs w:val="26"/>
          <w:u w:val="single"/>
        </w:rPr>
        <w:t>недобросовестное осуществление гражданами своих прав</w:t>
      </w:r>
      <w:r w:rsidRPr="00A178C8">
        <w:rPr>
          <w:rFonts w:ascii="Times New Roman" w:hAnsi="Times New Roman" w:cs="Times New Roman"/>
          <w:sz w:val="26"/>
          <w:szCs w:val="26"/>
        </w:rPr>
        <w:t xml:space="preserve"> в целях получения социальной выплаты для приобретения жилья в увеличенном размере.</w:t>
      </w:r>
      <w:proofErr w:type="gramEnd"/>
      <w:r w:rsidRPr="00A178C8">
        <w:rPr>
          <w:rFonts w:ascii="Times New Roman" w:hAnsi="Times New Roman" w:cs="Times New Roman"/>
          <w:sz w:val="26"/>
          <w:szCs w:val="26"/>
        </w:rPr>
        <w:t xml:space="preserve"> </w:t>
      </w:r>
      <w:r w:rsidR="005D5CCF">
        <w:rPr>
          <w:rFonts w:ascii="Times New Roman" w:hAnsi="Times New Roman" w:cs="Times New Roman"/>
          <w:sz w:val="26"/>
          <w:szCs w:val="26"/>
        </w:rPr>
        <w:t xml:space="preserve"> </w:t>
      </w:r>
      <w:r w:rsidR="005D5CCF" w:rsidRPr="001368D8">
        <w:rPr>
          <w:rFonts w:ascii="Times New Roman" w:hAnsi="Times New Roman" w:cs="Times New Roman"/>
          <w:b/>
          <w:sz w:val="26"/>
          <w:szCs w:val="26"/>
          <w:u w:val="single"/>
        </w:rPr>
        <w:t>В решениях не отражено,  с какого времени лица</w:t>
      </w:r>
      <w:r w:rsidR="009324F9" w:rsidRPr="001368D8">
        <w:rPr>
          <w:rFonts w:ascii="Times New Roman" w:hAnsi="Times New Roman" w:cs="Times New Roman"/>
          <w:b/>
          <w:sz w:val="26"/>
          <w:szCs w:val="26"/>
          <w:u w:val="single"/>
        </w:rPr>
        <w:t>, которых просят включить в состав семьи, проживают вместе с участником подпрограммы  (</w:t>
      </w:r>
      <w:proofErr w:type="spellStart"/>
      <w:r w:rsidR="009324F9" w:rsidRPr="001368D8">
        <w:rPr>
          <w:rFonts w:ascii="Times New Roman" w:hAnsi="Times New Roman" w:cs="Times New Roman"/>
          <w:b/>
          <w:sz w:val="26"/>
          <w:szCs w:val="26"/>
          <w:u w:val="single"/>
        </w:rPr>
        <w:t>осн</w:t>
      </w:r>
      <w:proofErr w:type="gramStart"/>
      <w:r w:rsidR="009324F9" w:rsidRPr="001368D8">
        <w:rPr>
          <w:rFonts w:ascii="Times New Roman" w:hAnsi="Times New Roman" w:cs="Times New Roman"/>
          <w:b/>
          <w:sz w:val="26"/>
          <w:szCs w:val="26"/>
          <w:u w:val="single"/>
        </w:rPr>
        <w:t>.м</w:t>
      </w:r>
      <w:proofErr w:type="gramEnd"/>
      <w:r w:rsidR="009324F9" w:rsidRPr="001368D8">
        <w:rPr>
          <w:rFonts w:ascii="Times New Roman" w:hAnsi="Times New Roman" w:cs="Times New Roman"/>
          <w:b/>
          <w:sz w:val="26"/>
          <w:szCs w:val="26"/>
          <w:u w:val="single"/>
        </w:rPr>
        <w:t>ероприятия</w:t>
      </w:r>
      <w:proofErr w:type="spellEnd"/>
      <w:r w:rsidR="009324F9" w:rsidRPr="001368D8">
        <w:rPr>
          <w:rFonts w:ascii="Times New Roman" w:hAnsi="Times New Roman" w:cs="Times New Roman"/>
          <w:b/>
          <w:sz w:val="26"/>
          <w:szCs w:val="26"/>
          <w:u w:val="single"/>
        </w:rPr>
        <w:t>).</w:t>
      </w:r>
    </w:p>
    <w:p w:rsidR="00CE6BD3" w:rsidRDefault="00CE6BD3" w:rsidP="00634E4F">
      <w:pPr>
        <w:spacing w:after="0" w:line="240" w:lineRule="auto"/>
        <w:jc w:val="both"/>
        <w:rPr>
          <w:rFonts w:ascii="Times New Roman" w:hAnsi="Times New Roman" w:cs="Times New Roman"/>
          <w:b/>
          <w:sz w:val="26"/>
          <w:szCs w:val="26"/>
          <w:u w:val="single"/>
        </w:rPr>
      </w:pPr>
    </w:p>
    <w:p w:rsidR="00A77891" w:rsidRDefault="001368D8" w:rsidP="00A77891">
      <w:pPr>
        <w:spacing w:after="0" w:line="240" w:lineRule="auto"/>
        <w:jc w:val="both"/>
        <w:rPr>
          <w:rFonts w:ascii="Times New Roman" w:hAnsi="Times New Roman" w:cs="Times New Roman"/>
          <w:sz w:val="26"/>
          <w:szCs w:val="26"/>
        </w:rPr>
      </w:pPr>
      <w:r w:rsidRPr="001368D8">
        <w:rPr>
          <w:rFonts w:ascii="Times New Roman" w:hAnsi="Times New Roman" w:cs="Times New Roman"/>
          <w:sz w:val="26"/>
          <w:szCs w:val="26"/>
        </w:rPr>
        <w:t xml:space="preserve">        Пример </w:t>
      </w:r>
      <w:r w:rsidR="00A77891">
        <w:rPr>
          <w:rFonts w:ascii="Times New Roman" w:hAnsi="Times New Roman" w:cs="Times New Roman"/>
          <w:sz w:val="26"/>
          <w:szCs w:val="26"/>
        </w:rPr>
        <w:t>обоснованного судебного решения:</w:t>
      </w:r>
    </w:p>
    <w:p w:rsidR="001368D8" w:rsidRPr="00A77891" w:rsidRDefault="00A77891" w:rsidP="00A7789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eastAsia="Calibri" w:hAnsi="Times New Roman" w:cs="Times New Roman"/>
          <w:b/>
          <w:sz w:val="26"/>
          <w:szCs w:val="26"/>
        </w:rPr>
        <w:t xml:space="preserve">АПЕЛЛЯЦИОННОЕ ОПРЕДЕЛЕНИЕ </w:t>
      </w:r>
      <w:r w:rsidR="001368D8" w:rsidRPr="005754DB">
        <w:rPr>
          <w:rFonts w:ascii="Times New Roman" w:eastAsia="Calibri" w:hAnsi="Times New Roman" w:cs="Times New Roman"/>
          <w:b/>
          <w:sz w:val="26"/>
          <w:szCs w:val="26"/>
        </w:rPr>
        <w:t xml:space="preserve">ПРИМОРСКОГО КРАЕВОГО СУДА </w:t>
      </w:r>
    </w:p>
    <w:p w:rsidR="001368D8" w:rsidRPr="007E54C6" w:rsidRDefault="001368D8" w:rsidP="001368D8">
      <w:pPr>
        <w:spacing w:after="0" w:line="220" w:lineRule="atLeast"/>
        <w:ind w:firstLine="540"/>
        <w:jc w:val="both"/>
        <w:rPr>
          <w:rFonts w:ascii="Times New Roman" w:hAnsi="Times New Roman" w:cs="Times New Roman"/>
          <w:b/>
          <w:sz w:val="26"/>
          <w:szCs w:val="26"/>
        </w:rPr>
      </w:pPr>
      <w:r w:rsidRPr="005754DB">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 xml:space="preserve">       </w:t>
      </w:r>
      <w:r w:rsidRPr="005754DB">
        <w:rPr>
          <w:rFonts w:ascii="Times New Roman" w:eastAsia="Calibri" w:hAnsi="Times New Roman" w:cs="Times New Roman"/>
          <w:b/>
          <w:sz w:val="26"/>
          <w:szCs w:val="26"/>
        </w:rPr>
        <w:t>от 03.07.2017 по делу № 33-6589</w:t>
      </w:r>
    </w:p>
    <w:p w:rsidR="001368D8" w:rsidRPr="00DF62A1" w:rsidRDefault="001368D8" w:rsidP="00DF62A1">
      <w:pPr>
        <w:spacing w:after="0" w:line="240" w:lineRule="auto"/>
        <w:ind w:firstLine="539"/>
        <w:jc w:val="both"/>
        <w:rPr>
          <w:rFonts w:ascii="Times New Roman" w:eastAsia="Calibri" w:hAnsi="Times New Roman" w:cs="Times New Roman"/>
          <w:b/>
          <w:sz w:val="26"/>
          <w:szCs w:val="26"/>
        </w:rPr>
      </w:pPr>
      <w:proofErr w:type="gramStart"/>
      <w:r>
        <w:rPr>
          <w:rFonts w:ascii="Times New Roman" w:eastAsia="Calibri" w:hAnsi="Times New Roman" w:cs="Times New Roman"/>
          <w:sz w:val="26"/>
          <w:szCs w:val="26"/>
        </w:rPr>
        <w:t>Признан законным вывод суда 1 инстанции</w:t>
      </w:r>
      <w:r w:rsidRPr="00A178C8">
        <w:rPr>
          <w:rFonts w:ascii="Times New Roman" w:eastAsia="Calibri" w:hAnsi="Times New Roman" w:cs="Times New Roman"/>
          <w:sz w:val="26"/>
          <w:szCs w:val="26"/>
        </w:rPr>
        <w:t xml:space="preserve">, что </w:t>
      </w:r>
      <w:r w:rsidRPr="00F46A90">
        <w:rPr>
          <w:rFonts w:ascii="Times New Roman" w:eastAsia="Calibri" w:hAnsi="Times New Roman" w:cs="Times New Roman"/>
          <w:b/>
          <w:sz w:val="26"/>
          <w:szCs w:val="26"/>
        </w:rPr>
        <w:t xml:space="preserve">обстоятельства вселения зятя в квартиру истца и его регистрация в этой квартире в период возникшего с администрацией спора </w:t>
      </w:r>
      <w:r w:rsidRPr="00DF62A1">
        <w:rPr>
          <w:rFonts w:ascii="Times New Roman" w:eastAsia="Calibri" w:hAnsi="Times New Roman" w:cs="Times New Roman"/>
          <w:b/>
          <w:sz w:val="26"/>
          <w:szCs w:val="26"/>
          <w:u w:val="single"/>
        </w:rPr>
        <w:t>за несколько месяцев до обращения в суд</w:t>
      </w:r>
      <w:r w:rsidRPr="00F46A90">
        <w:rPr>
          <w:rFonts w:ascii="Times New Roman" w:eastAsia="Calibri" w:hAnsi="Times New Roman" w:cs="Times New Roman"/>
          <w:b/>
          <w:sz w:val="26"/>
          <w:szCs w:val="26"/>
        </w:rPr>
        <w:t xml:space="preserve"> позволяют говорить о том, что вселение было произведено в целях получения соответствующей социальной выплаты от государства с уче</w:t>
      </w:r>
      <w:r>
        <w:rPr>
          <w:rFonts w:ascii="Times New Roman" w:eastAsia="Calibri" w:hAnsi="Times New Roman" w:cs="Times New Roman"/>
          <w:b/>
          <w:sz w:val="26"/>
          <w:szCs w:val="26"/>
        </w:rPr>
        <w:t xml:space="preserve">том дополнительного члена семьи, т.е. </w:t>
      </w:r>
      <w:r w:rsidRPr="00DF62A1">
        <w:rPr>
          <w:rFonts w:ascii="Times New Roman" w:eastAsia="Calibri" w:hAnsi="Times New Roman" w:cs="Times New Roman"/>
          <w:b/>
          <w:sz w:val="26"/>
          <w:szCs w:val="26"/>
          <w:u w:val="single"/>
        </w:rPr>
        <w:t>налицо недобросовестное осуществление своих прав</w:t>
      </w:r>
      <w:r>
        <w:rPr>
          <w:rFonts w:ascii="Times New Roman" w:eastAsia="Calibri" w:hAnsi="Times New Roman" w:cs="Times New Roman"/>
          <w:b/>
          <w:sz w:val="26"/>
          <w:szCs w:val="26"/>
        </w:rPr>
        <w:t>.</w:t>
      </w:r>
      <w:proofErr w:type="gramEnd"/>
    </w:p>
    <w:p w:rsidR="00634E4F" w:rsidRPr="00A178C8" w:rsidRDefault="00DF62A1" w:rsidP="00634E4F">
      <w:pPr>
        <w:pStyle w:val="a3"/>
        <w:spacing w:after="0" w:line="240" w:lineRule="auto"/>
        <w:ind w:left="0"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634E4F" w:rsidRPr="00A178C8">
        <w:rPr>
          <w:rFonts w:ascii="Times New Roman" w:hAnsi="Times New Roman" w:cs="Times New Roman"/>
          <w:sz w:val="26"/>
          <w:szCs w:val="26"/>
        </w:rPr>
        <w:t xml:space="preserve">В судебных решениях не указано, в каком жилом помещении зарегистрированы данные лица по месту жительства. Не во всех судебных решениях указано лицо, к которому заявитель и члены его семьи вселились для совместного проживания,  а также в каком статусе проживает в данном жилом помещении заявитель.  </w:t>
      </w:r>
    </w:p>
    <w:p w:rsidR="00634E4F" w:rsidRDefault="00441B91" w:rsidP="00804426">
      <w:pPr>
        <w:pStyle w:val="a3"/>
        <w:spacing w:after="0" w:line="240" w:lineRule="auto"/>
        <w:ind w:left="0" w:firstLine="360"/>
        <w:jc w:val="both"/>
        <w:rPr>
          <w:rFonts w:ascii="Times New Roman" w:hAnsi="Times New Roman" w:cs="Times New Roman"/>
          <w:b/>
          <w:sz w:val="26"/>
          <w:szCs w:val="26"/>
          <w:u w:val="single"/>
        </w:rPr>
      </w:pPr>
      <w:r w:rsidRPr="00DF62A1">
        <w:rPr>
          <w:rFonts w:ascii="Times New Roman" w:hAnsi="Times New Roman" w:cs="Times New Roman"/>
          <w:b/>
          <w:sz w:val="26"/>
          <w:szCs w:val="26"/>
        </w:rPr>
        <w:lastRenderedPageBreak/>
        <w:t xml:space="preserve">   В связи с этим приведу</w:t>
      </w:r>
      <w:r w:rsidR="00634E4F" w:rsidRPr="00DF62A1">
        <w:rPr>
          <w:rFonts w:ascii="Times New Roman" w:hAnsi="Times New Roman" w:cs="Times New Roman"/>
          <w:b/>
          <w:sz w:val="26"/>
          <w:szCs w:val="26"/>
        </w:rPr>
        <w:t xml:space="preserve"> </w:t>
      </w:r>
      <w:r w:rsidR="009C7347">
        <w:rPr>
          <w:rFonts w:ascii="Times New Roman" w:hAnsi="Times New Roman" w:cs="Times New Roman"/>
          <w:b/>
          <w:sz w:val="26"/>
          <w:szCs w:val="26"/>
        </w:rPr>
        <w:t>еще несколько</w:t>
      </w:r>
      <w:r w:rsidR="00634E4F" w:rsidRPr="00DF62A1">
        <w:rPr>
          <w:rFonts w:ascii="Times New Roman" w:hAnsi="Times New Roman" w:cs="Times New Roman"/>
          <w:b/>
          <w:sz w:val="26"/>
          <w:szCs w:val="26"/>
        </w:rPr>
        <w:t xml:space="preserve"> судебных постановлений о признании родственников и иных лиц членами семьи участников п</w:t>
      </w:r>
      <w:r w:rsidR="00DF62A1" w:rsidRPr="00DF62A1">
        <w:rPr>
          <w:rFonts w:ascii="Times New Roman" w:hAnsi="Times New Roman" w:cs="Times New Roman"/>
          <w:b/>
          <w:sz w:val="26"/>
          <w:szCs w:val="26"/>
        </w:rPr>
        <w:t>одпрограммы (</w:t>
      </w:r>
      <w:proofErr w:type="spellStart"/>
      <w:r w:rsidR="00DF62A1" w:rsidRPr="00DF62A1">
        <w:rPr>
          <w:rFonts w:ascii="Times New Roman" w:hAnsi="Times New Roman" w:cs="Times New Roman"/>
          <w:b/>
          <w:sz w:val="26"/>
          <w:szCs w:val="26"/>
        </w:rPr>
        <w:t>осн</w:t>
      </w:r>
      <w:proofErr w:type="spellEnd"/>
      <w:r w:rsidR="00DF62A1" w:rsidRPr="00DF62A1">
        <w:rPr>
          <w:rFonts w:ascii="Times New Roman" w:hAnsi="Times New Roman" w:cs="Times New Roman"/>
          <w:b/>
          <w:sz w:val="26"/>
          <w:szCs w:val="26"/>
        </w:rPr>
        <w:t xml:space="preserve">. мероприятия), которыми отказано гражданину в признании др. родственников членами семьи </w:t>
      </w:r>
      <w:r w:rsidR="00DF62A1" w:rsidRPr="00DF62A1">
        <w:rPr>
          <w:rFonts w:ascii="Times New Roman" w:hAnsi="Times New Roman" w:cs="Times New Roman"/>
          <w:b/>
          <w:sz w:val="26"/>
          <w:szCs w:val="26"/>
          <w:u w:val="single"/>
        </w:rPr>
        <w:t>в связи с недоказанностью факта совместного проживания (ведения общего хозяйства)</w:t>
      </w:r>
      <w:r w:rsidR="00CE6BD3">
        <w:rPr>
          <w:rFonts w:ascii="Times New Roman" w:hAnsi="Times New Roman" w:cs="Times New Roman"/>
          <w:b/>
          <w:sz w:val="26"/>
          <w:szCs w:val="26"/>
          <w:u w:val="single"/>
        </w:rPr>
        <w:t>\</w:t>
      </w:r>
    </w:p>
    <w:p w:rsidR="00CE6BD3" w:rsidRPr="00804426" w:rsidRDefault="00CE6BD3" w:rsidP="00804426">
      <w:pPr>
        <w:pStyle w:val="a3"/>
        <w:spacing w:after="0" w:line="240" w:lineRule="auto"/>
        <w:ind w:left="0" w:firstLine="360"/>
        <w:jc w:val="both"/>
        <w:rPr>
          <w:rFonts w:ascii="Times New Roman" w:hAnsi="Times New Roman" w:cs="Times New Roman"/>
          <w:b/>
          <w:sz w:val="26"/>
          <w:szCs w:val="26"/>
        </w:rPr>
      </w:pPr>
    </w:p>
    <w:p w:rsidR="00634E4F" w:rsidRPr="005754DB" w:rsidRDefault="00A77891" w:rsidP="00A77891">
      <w:pPr>
        <w:spacing w:after="0" w:line="220" w:lineRule="atLeast"/>
        <w:jc w:val="center"/>
        <w:rPr>
          <w:rFonts w:ascii="Times New Roman" w:hAnsi="Times New Roman" w:cs="Times New Roman"/>
          <w:b/>
          <w:sz w:val="26"/>
          <w:szCs w:val="26"/>
        </w:rPr>
      </w:pPr>
      <w:r>
        <w:rPr>
          <w:rFonts w:ascii="Times New Roman" w:hAnsi="Times New Roman" w:cs="Times New Roman"/>
          <w:b/>
          <w:sz w:val="26"/>
          <w:szCs w:val="26"/>
        </w:rPr>
        <w:t xml:space="preserve">АПЕЛЛЯЦИОННОЕ ОПРЕДЕЛЕНИЕ СВЕРДЛОВСКОГО ОБЛАСТНОГО </w:t>
      </w:r>
      <w:r w:rsidR="00634E4F" w:rsidRPr="005754DB">
        <w:rPr>
          <w:rFonts w:ascii="Times New Roman" w:hAnsi="Times New Roman" w:cs="Times New Roman"/>
          <w:b/>
          <w:sz w:val="26"/>
          <w:szCs w:val="26"/>
        </w:rPr>
        <w:t>СУДА</w:t>
      </w:r>
      <w:r>
        <w:rPr>
          <w:rFonts w:ascii="Times New Roman" w:hAnsi="Times New Roman" w:cs="Times New Roman"/>
          <w:b/>
          <w:sz w:val="26"/>
          <w:szCs w:val="26"/>
        </w:rPr>
        <w:t xml:space="preserve"> </w:t>
      </w:r>
      <w:r w:rsidR="00634E4F" w:rsidRPr="005754DB">
        <w:rPr>
          <w:rFonts w:ascii="Times New Roman" w:hAnsi="Times New Roman" w:cs="Times New Roman"/>
          <w:b/>
          <w:sz w:val="26"/>
          <w:szCs w:val="26"/>
        </w:rPr>
        <w:t>от 24 июня 2015 г. по делу N 33-9786/2015</w:t>
      </w:r>
    </w:p>
    <w:p w:rsidR="00634E4F" w:rsidRPr="00A178C8" w:rsidRDefault="00FF0592" w:rsidP="00634E4F">
      <w:pPr>
        <w:spacing w:after="0" w:line="220" w:lineRule="atLeast"/>
        <w:ind w:firstLine="539"/>
        <w:jc w:val="both"/>
        <w:rPr>
          <w:rFonts w:ascii="Times New Roman" w:hAnsi="Times New Roman" w:cs="Times New Roman"/>
          <w:sz w:val="26"/>
          <w:szCs w:val="26"/>
        </w:rPr>
      </w:pPr>
      <w:r>
        <w:rPr>
          <w:rFonts w:ascii="Times New Roman" w:hAnsi="Times New Roman" w:cs="Times New Roman"/>
          <w:sz w:val="26"/>
          <w:szCs w:val="26"/>
        </w:rPr>
        <w:t>И</w:t>
      </w:r>
      <w:r w:rsidR="00634E4F" w:rsidRPr="00A178C8">
        <w:rPr>
          <w:rFonts w:ascii="Times New Roman" w:hAnsi="Times New Roman" w:cs="Times New Roman"/>
          <w:sz w:val="26"/>
          <w:szCs w:val="26"/>
        </w:rPr>
        <w:t xml:space="preserve">стцом не представлено доказательств того, что падчерица З.Н. является членом его семьи, поскольку из трудового договора, представленного истцом, следует, что З.Н. проживает по иному адресу, отличному от места регистрации. Сохранение регистрации в квартире, где проживает истец, не означает их совместного проживания, ведения общего хозяйства и оказания друг другу взаимной помощи и поддержки. Кроме того, судом установлено, что З.Н. находится в зарегистрированном браке с </w:t>
      </w:r>
      <w:proofErr w:type="spellStart"/>
      <w:r w:rsidR="00634E4F" w:rsidRPr="00A178C8">
        <w:rPr>
          <w:rFonts w:ascii="Times New Roman" w:hAnsi="Times New Roman" w:cs="Times New Roman"/>
          <w:sz w:val="26"/>
          <w:szCs w:val="26"/>
        </w:rPr>
        <w:t>гр</w:t>
      </w:r>
      <w:proofErr w:type="spellEnd"/>
      <w:r w:rsidR="00634E4F" w:rsidRPr="00A178C8">
        <w:rPr>
          <w:rFonts w:ascii="Times New Roman" w:hAnsi="Times New Roman" w:cs="Times New Roman"/>
          <w:sz w:val="26"/>
          <w:szCs w:val="26"/>
        </w:rPr>
        <w:t xml:space="preserve">-м З.П., в период брака родилась дочь. </w:t>
      </w:r>
      <w:proofErr w:type="gramStart"/>
      <w:r w:rsidR="00634E4F" w:rsidRPr="00A178C8">
        <w:rPr>
          <w:rFonts w:ascii="Times New Roman" w:hAnsi="Times New Roman" w:cs="Times New Roman"/>
          <w:sz w:val="26"/>
          <w:szCs w:val="26"/>
        </w:rPr>
        <w:t>Супруг и ребенок З.Н. по адресу месту жительства истца не зарегистрированы и не проживают, доказательств обратного истцом и третьим лицом суду не представлено.</w:t>
      </w:r>
      <w:proofErr w:type="gramEnd"/>
    </w:p>
    <w:p w:rsidR="00CE6BD3" w:rsidRDefault="00634E4F" w:rsidP="00804426">
      <w:pPr>
        <w:spacing w:after="0" w:line="220" w:lineRule="atLeast"/>
        <w:ind w:firstLine="539"/>
        <w:jc w:val="both"/>
        <w:rPr>
          <w:rFonts w:ascii="Times New Roman" w:hAnsi="Times New Roman" w:cs="Times New Roman"/>
          <w:sz w:val="26"/>
          <w:szCs w:val="26"/>
        </w:rPr>
      </w:pPr>
      <w:r w:rsidRPr="00A178C8">
        <w:rPr>
          <w:rFonts w:ascii="Times New Roman" w:hAnsi="Times New Roman" w:cs="Times New Roman"/>
          <w:sz w:val="26"/>
          <w:szCs w:val="26"/>
        </w:rPr>
        <w:t xml:space="preserve">Таким образом, суд </w:t>
      </w:r>
      <w:r w:rsidR="00FF0592">
        <w:rPr>
          <w:rFonts w:ascii="Times New Roman" w:hAnsi="Times New Roman" w:cs="Times New Roman"/>
          <w:sz w:val="26"/>
          <w:szCs w:val="26"/>
        </w:rPr>
        <w:t xml:space="preserve">1 </w:t>
      </w:r>
      <w:proofErr w:type="spellStart"/>
      <w:r w:rsidR="00FF0592">
        <w:rPr>
          <w:rFonts w:ascii="Times New Roman" w:hAnsi="Times New Roman" w:cs="Times New Roman"/>
          <w:sz w:val="26"/>
          <w:szCs w:val="26"/>
        </w:rPr>
        <w:t>инст</w:t>
      </w:r>
      <w:proofErr w:type="spellEnd"/>
      <w:r w:rsidR="00FF0592">
        <w:rPr>
          <w:rFonts w:ascii="Times New Roman" w:hAnsi="Times New Roman" w:cs="Times New Roman"/>
          <w:sz w:val="26"/>
          <w:szCs w:val="26"/>
        </w:rPr>
        <w:t xml:space="preserve">. </w:t>
      </w:r>
      <w:r w:rsidRPr="00A178C8">
        <w:rPr>
          <w:rFonts w:ascii="Times New Roman" w:hAnsi="Times New Roman" w:cs="Times New Roman"/>
          <w:sz w:val="26"/>
          <w:szCs w:val="26"/>
        </w:rPr>
        <w:t>пришел к правильному выводу о том, что З.Н. проживает со своей семьей по иному адресу, отличному от адреса регистрации по месту жительства.</w:t>
      </w:r>
      <w:r w:rsidR="00FF0592">
        <w:rPr>
          <w:rFonts w:ascii="Times New Roman" w:hAnsi="Times New Roman" w:cs="Times New Roman"/>
          <w:sz w:val="26"/>
          <w:szCs w:val="26"/>
        </w:rPr>
        <w:t xml:space="preserve"> В иске отказано, решение оставлено без изменения</w:t>
      </w:r>
      <w:r w:rsidR="00CE6BD3">
        <w:rPr>
          <w:rFonts w:ascii="Times New Roman" w:hAnsi="Times New Roman" w:cs="Times New Roman"/>
          <w:sz w:val="26"/>
          <w:szCs w:val="26"/>
        </w:rPr>
        <w:t>.</w:t>
      </w:r>
    </w:p>
    <w:p w:rsidR="00634E4F" w:rsidRPr="00A178C8" w:rsidRDefault="00634E4F" w:rsidP="00804426">
      <w:pPr>
        <w:spacing w:after="0" w:line="220" w:lineRule="atLeast"/>
        <w:ind w:firstLine="539"/>
        <w:jc w:val="both"/>
        <w:rPr>
          <w:rFonts w:ascii="Times New Roman" w:hAnsi="Times New Roman" w:cs="Times New Roman"/>
          <w:sz w:val="26"/>
          <w:szCs w:val="26"/>
        </w:rPr>
      </w:pPr>
      <w:r w:rsidRPr="00A178C8">
        <w:rPr>
          <w:rFonts w:ascii="Times New Roman" w:hAnsi="Times New Roman" w:cs="Times New Roman"/>
          <w:sz w:val="26"/>
          <w:szCs w:val="26"/>
        </w:rPr>
        <w:tab/>
      </w:r>
    </w:p>
    <w:p w:rsidR="00634E4F" w:rsidRPr="005754DB" w:rsidRDefault="00A77891" w:rsidP="00A77891">
      <w:pPr>
        <w:tabs>
          <w:tab w:val="left" w:pos="1515"/>
          <w:tab w:val="center" w:pos="4819"/>
        </w:tabs>
        <w:spacing w:after="1" w:line="220" w:lineRule="atLeast"/>
        <w:ind w:left="2268" w:hanging="2268"/>
        <w:rPr>
          <w:rFonts w:ascii="Times New Roman" w:hAnsi="Times New Roman" w:cs="Times New Roman"/>
          <w:b/>
          <w:sz w:val="26"/>
          <w:szCs w:val="26"/>
        </w:rPr>
      </w:pPr>
      <w:r>
        <w:rPr>
          <w:rFonts w:ascii="Times New Roman" w:hAnsi="Times New Roman" w:cs="Times New Roman"/>
          <w:b/>
          <w:sz w:val="26"/>
          <w:szCs w:val="26"/>
        </w:rPr>
        <w:t xml:space="preserve">   </w:t>
      </w:r>
      <w:r w:rsidR="00634E4F" w:rsidRPr="005754DB">
        <w:rPr>
          <w:rFonts w:ascii="Times New Roman" w:hAnsi="Times New Roman" w:cs="Times New Roman"/>
          <w:b/>
          <w:sz w:val="26"/>
          <w:szCs w:val="26"/>
        </w:rPr>
        <w:t xml:space="preserve">АПЕЛЛЯЦИОННОЕ ОПРЕДЕЛЕНИЕ МАГАДАНСКОГО ОБЛАСТНОГО </w:t>
      </w:r>
      <w:r>
        <w:rPr>
          <w:rFonts w:ascii="Times New Roman" w:hAnsi="Times New Roman" w:cs="Times New Roman"/>
          <w:b/>
          <w:sz w:val="26"/>
          <w:szCs w:val="26"/>
        </w:rPr>
        <w:t xml:space="preserve">                          </w:t>
      </w:r>
      <w:r w:rsidR="00634E4F" w:rsidRPr="005754DB">
        <w:rPr>
          <w:rFonts w:ascii="Times New Roman" w:hAnsi="Times New Roman" w:cs="Times New Roman"/>
          <w:b/>
          <w:sz w:val="26"/>
          <w:szCs w:val="26"/>
        </w:rPr>
        <w:t>СУДА от 2 июня 2015 г. N 33-598/2015</w:t>
      </w:r>
    </w:p>
    <w:p w:rsidR="00634E4F" w:rsidRDefault="00A77891" w:rsidP="00804426">
      <w:pPr>
        <w:tabs>
          <w:tab w:val="left" w:pos="1515"/>
          <w:tab w:val="center" w:pos="4819"/>
        </w:tabs>
        <w:spacing w:after="1" w:line="22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634E4F" w:rsidRPr="00A178C8">
        <w:rPr>
          <w:rFonts w:ascii="Times New Roman" w:hAnsi="Times New Roman" w:cs="Times New Roman"/>
          <w:sz w:val="26"/>
          <w:szCs w:val="26"/>
        </w:rPr>
        <w:t xml:space="preserve">Наличие у внучек </w:t>
      </w:r>
      <w:r w:rsidR="00FF0592">
        <w:rPr>
          <w:rFonts w:ascii="Times New Roman" w:hAnsi="Times New Roman" w:cs="Times New Roman"/>
          <w:sz w:val="26"/>
          <w:szCs w:val="26"/>
        </w:rPr>
        <w:t>регистрации в квартире истца</w:t>
      </w:r>
      <w:r w:rsidR="00634E4F" w:rsidRPr="00A178C8">
        <w:rPr>
          <w:rFonts w:ascii="Times New Roman" w:hAnsi="Times New Roman" w:cs="Times New Roman"/>
          <w:sz w:val="26"/>
          <w:szCs w:val="26"/>
        </w:rPr>
        <w:t xml:space="preserve"> не является безусловным доказательством их фактического проживания по данному адресу. Документально подтверждено, что внучки обучались в школе в другом населенном пункте. </w:t>
      </w:r>
      <w:proofErr w:type="gramStart"/>
      <w:r w:rsidR="00634E4F" w:rsidRPr="00A178C8">
        <w:rPr>
          <w:rFonts w:ascii="Times New Roman" w:hAnsi="Times New Roman" w:cs="Times New Roman"/>
          <w:sz w:val="26"/>
          <w:szCs w:val="26"/>
        </w:rPr>
        <w:t xml:space="preserve">Таким образом, факты совместного постоянного проживания истцов по месту жительства </w:t>
      </w:r>
      <w:r w:rsidR="00FF0592">
        <w:rPr>
          <w:rFonts w:ascii="Times New Roman" w:hAnsi="Times New Roman" w:cs="Times New Roman"/>
          <w:sz w:val="26"/>
          <w:szCs w:val="26"/>
        </w:rPr>
        <w:t xml:space="preserve">истца </w:t>
      </w:r>
      <w:r w:rsidR="00634E4F" w:rsidRPr="00A178C8">
        <w:rPr>
          <w:rFonts w:ascii="Times New Roman" w:hAnsi="Times New Roman" w:cs="Times New Roman"/>
          <w:sz w:val="26"/>
          <w:szCs w:val="26"/>
        </w:rPr>
        <w:t>К.Г. и ведения последней общего с ними хозяйства с момента их регистрации в квартире истца по настоящее время материалами дела не подтверждены, а их вселение в качестве членов семьи собственника в квартиру ответчика не является достаточным основанием для признания внучек членами семьи получателя государственного жилищного сертификата.</w:t>
      </w:r>
      <w:proofErr w:type="gramEnd"/>
      <w:r w:rsidR="00634E4F" w:rsidRPr="00A178C8">
        <w:rPr>
          <w:rFonts w:ascii="Times New Roman" w:hAnsi="Times New Roman" w:cs="Times New Roman"/>
          <w:sz w:val="26"/>
          <w:szCs w:val="26"/>
        </w:rPr>
        <w:t xml:space="preserve"> Исключительных обстоятельств, в силу которых внучки  могут быть признаны членами семьи К. в судебном порядке, по делу не установлено </w:t>
      </w:r>
      <w:r w:rsidR="00804426">
        <w:rPr>
          <w:rFonts w:ascii="Times New Roman" w:hAnsi="Times New Roman" w:cs="Times New Roman"/>
          <w:sz w:val="26"/>
          <w:szCs w:val="26"/>
        </w:rPr>
        <w:t>и истцами суду не представлено.</w:t>
      </w:r>
    </w:p>
    <w:p w:rsidR="00CE6BD3" w:rsidRPr="00804426" w:rsidRDefault="00CE6BD3" w:rsidP="00804426">
      <w:pPr>
        <w:tabs>
          <w:tab w:val="left" w:pos="1515"/>
          <w:tab w:val="center" w:pos="4819"/>
        </w:tabs>
        <w:spacing w:after="1" w:line="220" w:lineRule="atLeast"/>
        <w:jc w:val="both"/>
        <w:rPr>
          <w:rFonts w:ascii="Times New Roman" w:hAnsi="Times New Roman" w:cs="Times New Roman"/>
          <w:sz w:val="26"/>
          <w:szCs w:val="26"/>
        </w:rPr>
      </w:pPr>
    </w:p>
    <w:p w:rsidR="00634E4F" w:rsidRPr="005754DB" w:rsidRDefault="00A77891" w:rsidP="00A77891">
      <w:pPr>
        <w:spacing w:after="1" w:line="220" w:lineRule="atLeast"/>
        <w:rPr>
          <w:rFonts w:ascii="Times New Roman" w:hAnsi="Times New Roman" w:cs="Times New Roman"/>
          <w:b/>
          <w:sz w:val="26"/>
          <w:szCs w:val="26"/>
        </w:rPr>
      </w:pPr>
      <w:r>
        <w:rPr>
          <w:rFonts w:ascii="Times New Roman" w:hAnsi="Times New Roman" w:cs="Times New Roman"/>
          <w:b/>
          <w:sz w:val="26"/>
          <w:szCs w:val="26"/>
        </w:rPr>
        <w:t xml:space="preserve">   </w:t>
      </w:r>
      <w:r w:rsidR="00634E4F" w:rsidRPr="005754DB">
        <w:rPr>
          <w:rFonts w:ascii="Times New Roman" w:hAnsi="Times New Roman" w:cs="Times New Roman"/>
          <w:b/>
          <w:sz w:val="26"/>
          <w:szCs w:val="26"/>
        </w:rPr>
        <w:t>АПЕЛЛЯЦИОННОЕ ОПРЕДЕЛЕНИЕ ПЕРМСКОГО КРАЕВОГО СУДА</w:t>
      </w:r>
    </w:p>
    <w:p w:rsidR="00634E4F" w:rsidRPr="005754DB" w:rsidRDefault="00634E4F" w:rsidP="00634E4F">
      <w:pPr>
        <w:spacing w:after="0" w:line="220" w:lineRule="atLeast"/>
        <w:jc w:val="center"/>
        <w:rPr>
          <w:rFonts w:ascii="Times New Roman" w:hAnsi="Times New Roman" w:cs="Times New Roman"/>
          <w:b/>
          <w:sz w:val="26"/>
          <w:szCs w:val="26"/>
        </w:rPr>
      </w:pPr>
      <w:r w:rsidRPr="005754DB">
        <w:rPr>
          <w:rFonts w:ascii="Times New Roman" w:hAnsi="Times New Roman" w:cs="Times New Roman"/>
          <w:b/>
          <w:sz w:val="26"/>
          <w:szCs w:val="26"/>
        </w:rPr>
        <w:t>от 26 мая 2015 г. по делу N 33-5346/2015</w:t>
      </w:r>
    </w:p>
    <w:p w:rsidR="007E54C6" w:rsidRPr="009C7347" w:rsidRDefault="007E54C6" w:rsidP="009C7347">
      <w:pPr>
        <w:spacing w:after="0" w:line="220" w:lineRule="atLeast"/>
        <w:ind w:firstLine="540"/>
        <w:jc w:val="both"/>
        <w:rPr>
          <w:rFonts w:ascii="Times New Roman" w:hAnsi="Times New Roman" w:cs="Times New Roman"/>
          <w:sz w:val="26"/>
          <w:szCs w:val="26"/>
        </w:rPr>
      </w:pPr>
      <w:proofErr w:type="gramStart"/>
      <w:r>
        <w:rPr>
          <w:rFonts w:ascii="Times New Roman" w:hAnsi="Times New Roman" w:cs="Times New Roman"/>
          <w:sz w:val="26"/>
          <w:szCs w:val="26"/>
        </w:rPr>
        <w:t>Я.И.</w:t>
      </w:r>
      <w:r w:rsidR="009C7347">
        <w:rPr>
          <w:rFonts w:ascii="Times New Roman" w:hAnsi="Times New Roman" w:cs="Times New Roman"/>
          <w:sz w:val="26"/>
          <w:szCs w:val="26"/>
        </w:rPr>
        <w:t>, выезжающему из РКС,</w:t>
      </w:r>
      <w:r>
        <w:rPr>
          <w:rFonts w:ascii="Times New Roman" w:hAnsi="Times New Roman" w:cs="Times New Roman"/>
          <w:sz w:val="26"/>
          <w:szCs w:val="26"/>
        </w:rPr>
        <w:t xml:space="preserve"> отказано в иске о</w:t>
      </w:r>
      <w:r w:rsidR="00634E4F" w:rsidRPr="00A178C8">
        <w:rPr>
          <w:rFonts w:ascii="Times New Roman" w:hAnsi="Times New Roman" w:cs="Times New Roman"/>
          <w:sz w:val="26"/>
          <w:szCs w:val="26"/>
        </w:rPr>
        <w:t xml:space="preserve"> вкл</w:t>
      </w:r>
      <w:r>
        <w:rPr>
          <w:rFonts w:ascii="Times New Roman" w:hAnsi="Times New Roman" w:cs="Times New Roman"/>
          <w:sz w:val="26"/>
          <w:szCs w:val="26"/>
        </w:rPr>
        <w:t xml:space="preserve">ючении его в состав семьи </w:t>
      </w:r>
      <w:r w:rsidR="00634E4F" w:rsidRPr="00A178C8">
        <w:rPr>
          <w:rFonts w:ascii="Times New Roman" w:hAnsi="Times New Roman" w:cs="Times New Roman"/>
          <w:sz w:val="26"/>
          <w:szCs w:val="26"/>
        </w:rPr>
        <w:t>своей матери Я.Н.,</w:t>
      </w:r>
      <w:r w:rsidR="009C7347">
        <w:rPr>
          <w:rFonts w:ascii="Times New Roman" w:hAnsi="Times New Roman" w:cs="Times New Roman"/>
          <w:sz w:val="26"/>
          <w:szCs w:val="26"/>
        </w:rPr>
        <w:t xml:space="preserve"> </w:t>
      </w:r>
      <w:r w:rsidR="00634E4F" w:rsidRPr="00A178C8">
        <w:rPr>
          <w:rFonts w:ascii="Times New Roman" w:hAnsi="Times New Roman" w:cs="Times New Roman"/>
          <w:sz w:val="26"/>
          <w:szCs w:val="26"/>
        </w:rPr>
        <w:t xml:space="preserve">хотя он </w:t>
      </w:r>
      <w:r>
        <w:rPr>
          <w:rFonts w:ascii="Times New Roman" w:hAnsi="Times New Roman" w:cs="Times New Roman"/>
          <w:sz w:val="26"/>
          <w:szCs w:val="26"/>
        </w:rPr>
        <w:t>зарегистрирован по месту житель</w:t>
      </w:r>
      <w:r w:rsidR="00634E4F" w:rsidRPr="00A178C8">
        <w:rPr>
          <w:rFonts w:ascii="Times New Roman" w:hAnsi="Times New Roman" w:cs="Times New Roman"/>
          <w:sz w:val="26"/>
          <w:szCs w:val="26"/>
        </w:rPr>
        <w:t xml:space="preserve">ства Я.Н., </w:t>
      </w:r>
      <w:r w:rsidR="00634E4F" w:rsidRPr="009C7347">
        <w:rPr>
          <w:rFonts w:ascii="Times New Roman" w:hAnsi="Times New Roman" w:cs="Times New Roman"/>
          <w:sz w:val="26"/>
          <w:szCs w:val="26"/>
          <w:u w:val="single"/>
        </w:rPr>
        <w:t>т.к. не доказан факт совместного проживания и ведения общего хозяйства.</w:t>
      </w:r>
      <w:proofErr w:type="gramEnd"/>
      <w:r w:rsidR="00634E4F" w:rsidRPr="00A178C8">
        <w:rPr>
          <w:rFonts w:ascii="Times New Roman" w:hAnsi="Times New Roman" w:cs="Times New Roman"/>
          <w:sz w:val="26"/>
          <w:szCs w:val="26"/>
        </w:rPr>
        <w:t xml:space="preserve"> Согласно трудовой кни</w:t>
      </w:r>
      <w:r>
        <w:rPr>
          <w:rFonts w:ascii="Times New Roman" w:hAnsi="Times New Roman" w:cs="Times New Roman"/>
          <w:sz w:val="26"/>
          <w:szCs w:val="26"/>
        </w:rPr>
        <w:t xml:space="preserve">жке и свидетельским показаниям  </w:t>
      </w:r>
      <w:r w:rsidR="00634E4F" w:rsidRPr="00A178C8">
        <w:rPr>
          <w:rFonts w:ascii="Times New Roman" w:hAnsi="Times New Roman" w:cs="Times New Roman"/>
          <w:sz w:val="26"/>
          <w:szCs w:val="26"/>
        </w:rPr>
        <w:t>Я.И. работает и проживает в другом населенном пункте, но часто приезжает к матери, помогает по хозяйству</w:t>
      </w:r>
      <w:r w:rsidR="00FF0592">
        <w:rPr>
          <w:rFonts w:ascii="Times New Roman" w:hAnsi="Times New Roman" w:cs="Times New Roman"/>
          <w:sz w:val="26"/>
          <w:szCs w:val="26"/>
        </w:rPr>
        <w:t>.</w:t>
      </w:r>
      <w:r w:rsidR="00634E4F" w:rsidRPr="00A178C8">
        <w:rPr>
          <w:rFonts w:ascii="Times New Roman" w:hAnsi="Times New Roman" w:cs="Times New Roman"/>
          <w:sz w:val="26"/>
          <w:szCs w:val="26"/>
        </w:rPr>
        <w:t xml:space="preserve"> </w:t>
      </w:r>
      <w:r w:rsidR="00FF0592">
        <w:rPr>
          <w:rFonts w:ascii="Times New Roman" w:hAnsi="Times New Roman" w:cs="Times New Roman"/>
          <w:sz w:val="26"/>
          <w:szCs w:val="26"/>
        </w:rPr>
        <w:t>С</w:t>
      </w:r>
      <w:r w:rsidR="009C7347">
        <w:rPr>
          <w:rFonts w:ascii="Times New Roman" w:hAnsi="Times New Roman" w:cs="Times New Roman"/>
          <w:sz w:val="26"/>
          <w:szCs w:val="26"/>
        </w:rPr>
        <w:t xml:space="preserve">уд 1 </w:t>
      </w:r>
      <w:r w:rsidR="00634E4F" w:rsidRPr="00A178C8">
        <w:rPr>
          <w:rFonts w:ascii="Times New Roman" w:hAnsi="Times New Roman" w:cs="Times New Roman"/>
          <w:sz w:val="26"/>
          <w:szCs w:val="26"/>
        </w:rPr>
        <w:t xml:space="preserve">инстанции </w:t>
      </w:r>
      <w:r w:rsidR="009C7347">
        <w:rPr>
          <w:rFonts w:ascii="Times New Roman" w:hAnsi="Times New Roman" w:cs="Times New Roman"/>
          <w:sz w:val="26"/>
          <w:szCs w:val="26"/>
        </w:rPr>
        <w:t xml:space="preserve">указал, что </w:t>
      </w:r>
      <w:r w:rsidR="00634E4F" w:rsidRPr="00A178C8">
        <w:rPr>
          <w:rFonts w:ascii="Times New Roman" w:hAnsi="Times New Roman" w:cs="Times New Roman"/>
          <w:sz w:val="26"/>
          <w:szCs w:val="26"/>
        </w:rPr>
        <w:t>факт реги</w:t>
      </w:r>
      <w:r w:rsidR="009C7347">
        <w:rPr>
          <w:rFonts w:ascii="Times New Roman" w:hAnsi="Times New Roman" w:cs="Times New Roman"/>
          <w:sz w:val="26"/>
          <w:szCs w:val="26"/>
        </w:rPr>
        <w:t>страции Я.И. по адресу проживания матери</w:t>
      </w:r>
      <w:r w:rsidR="00634E4F" w:rsidRPr="00A178C8">
        <w:rPr>
          <w:rFonts w:ascii="Times New Roman" w:hAnsi="Times New Roman" w:cs="Times New Roman"/>
          <w:sz w:val="26"/>
          <w:szCs w:val="26"/>
        </w:rPr>
        <w:t xml:space="preserve"> не свидетельствует о том, что</w:t>
      </w:r>
      <w:r w:rsidR="009C7347">
        <w:rPr>
          <w:rFonts w:ascii="Times New Roman" w:hAnsi="Times New Roman" w:cs="Times New Roman"/>
          <w:sz w:val="26"/>
          <w:szCs w:val="26"/>
        </w:rPr>
        <w:t xml:space="preserve"> он постоянно проживает с Я.Н.</w:t>
      </w:r>
      <w:r w:rsidR="00634E4F" w:rsidRPr="00A178C8">
        <w:rPr>
          <w:rFonts w:ascii="Times New Roman" w:hAnsi="Times New Roman" w:cs="Times New Roman"/>
          <w:sz w:val="26"/>
          <w:szCs w:val="26"/>
        </w:rPr>
        <w:t xml:space="preserve"> и является членом ее семьи.</w:t>
      </w:r>
      <w:r w:rsidR="00E07EAA">
        <w:rPr>
          <w:rFonts w:ascii="Times New Roman" w:hAnsi="Times New Roman" w:cs="Times New Roman"/>
          <w:sz w:val="26"/>
          <w:szCs w:val="26"/>
        </w:rPr>
        <w:t xml:space="preserve"> </w:t>
      </w:r>
      <w:r w:rsidR="00634E4F" w:rsidRPr="00A178C8">
        <w:rPr>
          <w:rFonts w:ascii="Times New Roman" w:hAnsi="Times New Roman" w:cs="Times New Roman"/>
          <w:sz w:val="26"/>
          <w:szCs w:val="26"/>
        </w:rPr>
        <w:t xml:space="preserve">Судебная коллегия с такими выводами суда </w:t>
      </w:r>
      <w:r w:rsidR="00FF0592">
        <w:rPr>
          <w:rFonts w:ascii="Times New Roman" w:hAnsi="Times New Roman" w:cs="Times New Roman"/>
          <w:sz w:val="26"/>
          <w:szCs w:val="26"/>
        </w:rPr>
        <w:t>соглашается.</w:t>
      </w:r>
      <w:r w:rsidR="00634E4F" w:rsidRPr="00A178C8">
        <w:rPr>
          <w:rFonts w:ascii="Times New Roman" w:hAnsi="Times New Roman" w:cs="Times New Roman"/>
          <w:sz w:val="26"/>
          <w:szCs w:val="26"/>
        </w:rPr>
        <w:t xml:space="preserve"> </w:t>
      </w:r>
      <w:proofErr w:type="gramStart"/>
      <w:r w:rsidR="00634E4F" w:rsidRPr="00A178C8">
        <w:rPr>
          <w:rFonts w:ascii="Times New Roman" w:hAnsi="Times New Roman" w:cs="Times New Roman"/>
          <w:sz w:val="26"/>
          <w:szCs w:val="26"/>
        </w:rPr>
        <w:t xml:space="preserve">Доводы апелляционной жалобы о том, что истец Я.Н. и Я.И. зарегистрированы в одном помещении, Я.И. пользуется данным жилым помещением по назначению и </w:t>
      </w:r>
      <w:r w:rsidR="00634E4F" w:rsidRPr="00A178C8">
        <w:rPr>
          <w:rFonts w:ascii="Times New Roman" w:hAnsi="Times New Roman" w:cs="Times New Roman"/>
          <w:sz w:val="26"/>
          <w:szCs w:val="26"/>
        </w:rPr>
        <w:lastRenderedPageBreak/>
        <w:t>обеспечивае</w:t>
      </w:r>
      <w:r w:rsidR="009C7347">
        <w:rPr>
          <w:rFonts w:ascii="Times New Roman" w:hAnsi="Times New Roman" w:cs="Times New Roman"/>
          <w:sz w:val="26"/>
          <w:szCs w:val="26"/>
        </w:rPr>
        <w:t xml:space="preserve">т его сохранность, а в др. городе </w:t>
      </w:r>
      <w:r w:rsidR="00634E4F" w:rsidRPr="00A178C8">
        <w:rPr>
          <w:rFonts w:ascii="Times New Roman" w:hAnsi="Times New Roman" w:cs="Times New Roman"/>
          <w:sz w:val="26"/>
          <w:szCs w:val="26"/>
        </w:rPr>
        <w:t>он проживает временно, судебная коллегия находит несостоятельными, поск</w:t>
      </w:r>
      <w:r w:rsidR="009C7347">
        <w:rPr>
          <w:rFonts w:ascii="Times New Roman" w:hAnsi="Times New Roman" w:cs="Times New Roman"/>
          <w:sz w:val="26"/>
          <w:szCs w:val="26"/>
        </w:rPr>
        <w:t xml:space="preserve">ольку Я.И. постоянно в жилом </w:t>
      </w:r>
      <w:r w:rsidR="00634E4F" w:rsidRPr="00A178C8">
        <w:rPr>
          <w:rFonts w:ascii="Times New Roman" w:hAnsi="Times New Roman" w:cs="Times New Roman"/>
          <w:sz w:val="26"/>
          <w:szCs w:val="26"/>
        </w:rPr>
        <w:t xml:space="preserve"> помещении</w:t>
      </w:r>
      <w:r w:rsidR="009C7347">
        <w:rPr>
          <w:rFonts w:ascii="Times New Roman" w:hAnsi="Times New Roman" w:cs="Times New Roman"/>
          <w:sz w:val="26"/>
          <w:szCs w:val="26"/>
        </w:rPr>
        <w:t xml:space="preserve"> своей матери</w:t>
      </w:r>
      <w:r w:rsidR="00634E4F" w:rsidRPr="00A178C8">
        <w:rPr>
          <w:rFonts w:ascii="Times New Roman" w:hAnsi="Times New Roman" w:cs="Times New Roman"/>
          <w:sz w:val="26"/>
          <w:szCs w:val="26"/>
        </w:rPr>
        <w:t xml:space="preserve"> не проживает, а о</w:t>
      </w:r>
      <w:r w:rsidR="009C7347">
        <w:rPr>
          <w:rFonts w:ascii="Times New Roman" w:hAnsi="Times New Roman" w:cs="Times New Roman"/>
          <w:sz w:val="26"/>
          <w:szCs w:val="26"/>
        </w:rPr>
        <w:t xml:space="preserve">казание помощи </w:t>
      </w:r>
      <w:r w:rsidR="00634E4F" w:rsidRPr="00A178C8">
        <w:rPr>
          <w:rFonts w:ascii="Times New Roman" w:hAnsi="Times New Roman" w:cs="Times New Roman"/>
          <w:sz w:val="26"/>
          <w:szCs w:val="26"/>
        </w:rPr>
        <w:t xml:space="preserve"> родителям на огороде и при ремонте квартиры</w:t>
      </w:r>
      <w:proofErr w:type="gramEnd"/>
      <w:r w:rsidR="00634E4F" w:rsidRPr="00A178C8">
        <w:rPr>
          <w:rFonts w:ascii="Times New Roman" w:hAnsi="Times New Roman" w:cs="Times New Roman"/>
          <w:sz w:val="26"/>
          <w:szCs w:val="26"/>
        </w:rPr>
        <w:t xml:space="preserve"> в</w:t>
      </w:r>
      <w:r w:rsidR="003C1777">
        <w:rPr>
          <w:rFonts w:ascii="Times New Roman" w:hAnsi="Times New Roman" w:cs="Times New Roman"/>
          <w:sz w:val="26"/>
          <w:szCs w:val="26"/>
        </w:rPr>
        <w:t xml:space="preserve">ходит в обязанность </w:t>
      </w:r>
      <w:r w:rsidR="00634E4F" w:rsidRPr="00A178C8">
        <w:rPr>
          <w:rFonts w:ascii="Times New Roman" w:hAnsi="Times New Roman" w:cs="Times New Roman"/>
          <w:sz w:val="26"/>
          <w:szCs w:val="26"/>
        </w:rPr>
        <w:t>детей по содержанию своих нетрудоспособных нуждающихся в помощи родителей и заботе о них.</w:t>
      </w:r>
    </w:p>
    <w:p w:rsidR="001309B3" w:rsidRDefault="00634E4F" w:rsidP="00634E4F">
      <w:pPr>
        <w:spacing w:after="1" w:line="220" w:lineRule="atLeast"/>
        <w:jc w:val="both"/>
        <w:rPr>
          <w:rFonts w:ascii="Times New Roman" w:hAnsi="Times New Roman" w:cs="Times New Roman"/>
          <w:b/>
          <w:sz w:val="26"/>
          <w:szCs w:val="26"/>
          <w:u w:val="single"/>
        </w:rPr>
      </w:pPr>
      <w:r w:rsidRPr="00804426">
        <w:rPr>
          <w:rFonts w:ascii="Times New Roman" w:eastAsia="Calibri" w:hAnsi="Times New Roman" w:cs="Times New Roman"/>
          <w:b/>
          <w:sz w:val="26"/>
          <w:szCs w:val="26"/>
        </w:rPr>
        <w:t xml:space="preserve">        Аналогичные доводы содержатся в апелляц</w:t>
      </w:r>
      <w:r w:rsidR="009C7347" w:rsidRPr="00804426">
        <w:rPr>
          <w:rFonts w:ascii="Times New Roman" w:eastAsia="Calibri" w:hAnsi="Times New Roman" w:cs="Times New Roman"/>
          <w:b/>
          <w:sz w:val="26"/>
          <w:szCs w:val="26"/>
        </w:rPr>
        <w:t>и</w:t>
      </w:r>
      <w:r w:rsidRPr="00804426">
        <w:rPr>
          <w:rFonts w:ascii="Times New Roman" w:eastAsia="Calibri" w:hAnsi="Times New Roman" w:cs="Times New Roman"/>
          <w:b/>
          <w:sz w:val="26"/>
          <w:szCs w:val="26"/>
        </w:rPr>
        <w:t xml:space="preserve">онных </w:t>
      </w:r>
      <w:r w:rsidRPr="00804426">
        <w:rPr>
          <w:rFonts w:ascii="Times New Roman" w:eastAsia="Calibri" w:hAnsi="Times New Roman" w:cs="Times New Roman"/>
          <w:b/>
          <w:sz w:val="26"/>
          <w:szCs w:val="26"/>
          <w:u w:val="single"/>
        </w:rPr>
        <w:t xml:space="preserve">определениях Кировского областного суда </w:t>
      </w:r>
      <w:r w:rsidRPr="00804426">
        <w:rPr>
          <w:rFonts w:ascii="Times New Roman" w:hAnsi="Times New Roman" w:cs="Times New Roman"/>
          <w:b/>
          <w:sz w:val="26"/>
          <w:szCs w:val="26"/>
          <w:u w:val="single"/>
        </w:rPr>
        <w:t>от 19 июня 2014 г. по делу N 33-1919</w:t>
      </w:r>
      <w:r w:rsidRPr="00804426">
        <w:rPr>
          <w:rFonts w:ascii="Times New Roman" w:hAnsi="Times New Roman" w:cs="Times New Roman"/>
          <w:b/>
          <w:sz w:val="26"/>
          <w:szCs w:val="26"/>
        </w:rPr>
        <w:t xml:space="preserve">, </w:t>
      </w:r>
      <w:r w:rsidRPr="00804426">
        <w:rPr>
          <w:rFonts w:ascii="Times New Roman" w:hAnsi="Times New Roman" w:cs="Times New Roman"/>
          <w:b/>
          <w:sz w:val="26"/>
          <w:szCs w:val="26"/>
          <w:u w:val="single"/>
        </w:rPr>
        <w:t>Хабаровского краевого суда от 14 июня 2017 г. по делу N 33-3918/2017</w:t>
      </w:r>
      <w:r w:rsidR="009C7347" w:rsidRPr="00804426">
        <w:rPr>
          <w:rFonts w:ascii="Times New Roman" w:hAnsi="Times New Roman" w:cs="Times New Roman"/>
          <w:b/>
          <w:sz w:val="26"/>
          <w:szCs w:val="26"/>
          <w:u w:val="single"/>
        </w:rPr>
        <w:t>.</w:t>
      </w:r>
    </w:p>
    <w:p w:rsidR="00C45328" w:rsidRDefault="00C45328" w:rsidP="00634E4F">
      <w:pPr>
        <w:spacing w:after="1" w:line="220" w:lineRule="atLeast"/>
        <w:jc w:val="both"/>
        <w:rPr>
          <w:rFonts w:ascii="Times New Roman" w:hAnsi="Times New Roman" w:cs="Times New Roman"/>
          <w:b/>
          <w:sz w:val="26"/>
          <w:szCs w:val="26"/>
          <w:u w:val="single"/>
        </w:rPr>
      </w:pPr>
    </w:p>
    <w:p w:rsidR="002E1690" w:rsidRDefault="00C45328" w:rsidP="00C45328">
      <w:pPr>
        <w:spacing w:after="0" w:line="240" w:lineRule="auto"/>
        <w:ind w:firstLine="539"/>
        <w:jc w:val="center"/>
        <w:rPr>
          <w:rFonts w:ascii="Times New Roman" w:eastAsia="Calibri" w:hAnsi="Times New Roman" w:cs="Times New Roman"/>
          <w:b/>
          <w:i/>
          <w:color w:val="FF0000"/>
          <w:sz w:val="26"/>
          <w:szCs w:val="26"/>
        </w:rPr>
      </w:pPr>
      <w:r w:rsidRPr="00F00E26">
        <w:rPr>
          <w:rFonts w:ascii="Times New Roman" w:eastAsia="Calibri" w:hAnsi="Times New Roman" w:cs="Times New Roman"/>
          <w:b/>
          <w:i/>
          <w:color w:val="FF0000"/>
          <w:sz w:val="26"/>
          <w:szCs w:val="26"/>
        </w:rPr>
        <w:t xml:space="preserve">ОТКАЗ ГРАЖДАНИНУ </w:t>
      </w:r>
      <w:proofErr w:type="gramStart"/>
      <w:r w:rsidRPr="00F00E26">
        <w:rPr>
          <w:rFonts w:ascii="Times New Roman" w:eastAsia="Calibri" w:hAnsi="Times New Roman" w:cs="Times New Roman"/>
          <w:b/>
          <w:i/>
          <w:color w:val="FF0000"/>
          <w:sz w:val="26"/>
          <w:szCs w:val="26"/>
        </w:rPr>
        <w:t>В ПРАВЕ</w:t>
      </w:r>
      <w:proofErr w:type="gramEnd"/>
      <w:r w:rsidRPr="00F00E26">
        <w:rPr>
          <w:rFonts w:ascii="Times New Roman" w:eastAsia="Calibri" w:hAnsi="Times New Roman" w:cs="Times New Roman"/>
          <w:b/>
          <w:i/>
          <w:color w:val="FF0000"/>
          <w:sz w:val="26"/>
          <w:szCs w:val="26"/>
        </w:rPr>
        <w:t xml:space="preserve"> ОПРЕДЕЛЯТЬ СА</w:t>
      </w:r>
      <w:r>
        <w:rPr>
          <w:rFonts w:ascii="Times New Roman" w:eastAsia="Calibri" w:hAnsi="Times New Roman" w:cs="Times New Roman"/>
          <w:b/>
          <w:i/>
          <w:color w:val="FF0000"/>
          <w:sz w:val="26"/>
          <w:szCs w:val="26"/>
        </w:rPr>
        <w:t>МОСТОЯТЕЛЬНО</w:t>
      </w:r>
      <w:r w:rsidR="002E1690">
        <w:rPr>
          <w:rFonts w:ascii="Times New Roman" w:eastAsia="Calibri" w:hAnsi="Times New Roman" w:cs="Times New Roman"/>
          <w:b/>
          <w:i/>
          <w:color w:val="FF0000"/>
          <w:sz w:val="26"/>
          <w:szCs w:val="26"/>
        </w:rPr>
        <w:t xml:space="preserve">, </w:t>
      </w:r>
    </w:p>
    <w:p w:rsidR="00C45328" w:rsidRDefault="002E1690" w:rsidP="00C45328">
      <w:pPr>
        <w:spacing w:after="0" w:line="240" w:lineRule="auto"/>
        <w:ind w:firstLine="539"/>
        <w:jc w:val="center"/>
        <w:rPr>
          <w:rFonts w:ascii="Times New Roman" w:eastAsia="Calibri" w:hAnsi="Times New Roman" w:cs="Times New Roman"/>
          <w:b/>
          <w:i/>
          <w:color w:val="FF0000"/>
          <w:sz w:val="26"/>
          <w:szCs w:val="26"/>
        </w:rPr>
      </w:pPr>
      <w:r>
        <w:rPr>
          <w:rFonts w:ascii="Times New Roman" w:eastAsia="Calibri" w:hAnsi="Times New Roman" w:cs="Times New Roman"/>
          <w:b/>
          <w:i/>
          <w:color w:val="FF0000"/>
          <w:sz w:val="26"/>
          <w:szCs w:val="26"/>
        </w:rPr>
        <w:t>БЕЗ УЧЕТА ДЕЙСТВУЮЩИХ НОРМ ПРАВА,</w:t>
      </w:r>
      <w:r w:rsidR="00C45328">
        <w:rPr>
          <w:rFonts w:ascii="Times New Roman" w:eastAsia="Calibri" w:hAnsi="Times New Roman" w:cs="Times New Roman"/>
          <w:b/>
          <w:i/>
          <w:color w:val="FF0000"/>
          <w:sz w:val="26"/>
          <w:szCs w:val="26"/>
        </w:rPr>
        <w:t xml:space="preserve"> ЧЛЕНОВ СВОЕЙ СЕМЬИ</w:t>
      </w:r>
    </w:p>
    <w:p w:rsidR="002E1690" w:rsidRDefault="002E1690" w:rsidP="00C45328">
      <w:pPr>
        <w:spacing w:after="0" w:line="240" w:lineRule="auto"/>
        <w:ind w:firstLine="539"/>
        <w:jc w:val="center"/>
        <w:rPr>
          <w:rFonts w:ascii="Times New Roman" w:eastAsia="Calibri" w:hAnsi="Times New Roman" w:cs="Times New Roman"/>
          <w:b/>
          <w:i/>
          <w:color w:val="FF0000"/>
          <w:sz w:val="26"/>
          <w:szCs w:val="26"/>
        </w:rPr>
      </w:pPr>
      <w:proofErr w:type="gramStart"/>
      <w:r>
        <w:rPr>
          <w:rFonts w:ascii="Times New Roman" w:eastAsia="Calibri" w:hAnsi="Times New Roman" w:cs="Times New Roman"/>
          <w:b/>
          <w:i/>
          <w:color w:val="FF0000"/>
          <w:sz w:val="26"/>
          <w:szCs w:val="26"/>
        </w:rPr>
        <w:t xml:space="preserve">(исключение из состава семьи ближайших родственников, </w:t>
      </w:r>
      <w:proofErr w:type="gramEnd"/>
    </w:p>
    <w:p w:rsidR="002E1690" w:rsidRDefault="002E1690" w:rsidP="00C45328">
      <w:pPr>
        <w:spacing w:after="0" w:line="240" w:lineRule="auto"/>
        <w:ind w:firstLine="539"/>
        <w:jc w:val="center"/>
        <w:rPr>
          <w:rFonts w:ascii="Times New Roman" w:eastAsia="Calibri" w:hAnsi="Times New Roman" w:cs="Times New Roman"/>
          <w:b/>
          <w:i/>
          <w:color w:val="FF0000"/>
          <w:sz w:val="26"/>
          <w:szCs w:val="26"/>
        </w:rPr>
      </w:pPr>
      <w:proofErr w:type="gramStart"/>
      <w:r>
        <w:rPr>
          <w:rFonts w:ascii="Times New Roman" w:eastAsia="Calibri" w:hAnsi="Times New Roman" w:cs="Times New Roman"/>
          <w:b/>
          <w:i/>
          <w:color w:val="FF0000"/>
          <w:sz w:val="26"/>
          <w:szCs w:val="26"/>
        </w:rPr>
        <w:t>имеющих</w:t>
      </w:r>
      <w:proofErr w:type="gramEnd"/>
      <w:r>
        <w:rPr>
          <w:rFonts w:ascii="Times New Roman" w:eastAsia="Calibri" w:hAnsi="Times New Roman" w:cs="Times New Roman"/>
          <w:b/>
          <w:i/>
          <w:color w:val="FF0000"/>
          <w:sz w:val="26"/>
          <w:szCs w:val="26"/>
        </w:rPr>
        <w:t xml:space="preserve"> жилье на праве собственности) </w:t>
      </w:r>
    </w:p>
    <w:p w:rsidR="00CE6BD3" w:rsidRPr="00C45328" w:rsidRDefault="00CE6BD3" w:rsidP="00C45328">
      <w:pPr>
        <w:spacing w:after="0" w:line="240" w:lineRule="auto"/>
        <w:ind w:firstLine="539"/>
        <w:jc w:val="center"/>
        <w:rPr>
          <w:rFonts w:ascii="Times New Roman" w:eastAsia="Calibri" w:hAnsi="Times New Roman" w:cs="Times New Roman"/>
          <w:b/>
          <w:i/>
          <w:color w:val="FF0000"/>
          <w:sz w:val="26"/>
          <w:szCs w:val="26"/>
        </w:rPr>
      </w:pPr>
    </w:p>
    <w:p w:rsidR="00C45328" w:rsidRPr="00C45328" w:rsidRDefault="00C45328" w:rsidP="00C45328">
      <w:pPr>
        <w:autoSpaceDE w:val="0"/>
        <w:autoSpaceDN w:val="0"/>
        <w:adjustRightInd w:val="0"/>
        <w:spacing w:after="0" w:line="240" w:lineRule="auto"/>
        <w:ind w:left="993" w:hanging="453"/>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Pr="00C45328">
        <w:rPr>
          <w:rFonts w:ascii="Times New Roman" w:eastAsia="Calibri" w:hAnsi="Times New Roman" w:cs="Times New Roman"/>
          <w:b/>
          <w:sz w:val="26"/>
          <w:szCs w:val="26"/>
        </w:rPr>
        <w:t>АПЕЛЛЯЦИ</w:t>
      </w:r>
      <w:r>
        <w:rPr>
          <w:rFonts w:ascii="Times New Roman" w:eastAsia="Calibri" w:hAnsi="Times New Roman" w:cs="Times New Roman"/>
          <w:b/>
          <w:sz w:val="26"/>
          <w:szCs w:val="26"/>
        </w:rPr>
        <w:t>ОННОЕ ОПРЕДЕЛЕНИЕ СВЕРДЛОВСКОГО       О</w:t>
      </w:r>
      <w:r w:rsidRPr="00C45328">
        <w:rPr>
          <w:rFonts w:ascii="Times New Roman" w:eastAsia="Calibri" w:hAnsi="Times New Roman" w:cs="Times New Roman"/>
          <w:b/>
          <w:sz w:val="26"/>
          <w:szCs w:val="26"/>
        </w:rPr>
        <w:t xml:space="preserve">БЛАСТНОГО СУДА </w:t>
      </w:r>
      <w:r w:rsidRPr="004F3058">
        <w:rPr>
          <w:rFonts w:ascii="Times New Roman" w:eastAsia="Calibri" w:hAnsi="Times New Roman" w:cs="Times New Roman"/>
          <w:b/>
          <w:sz w:val="30"/>
          <w:szCs w:val="30"/>
        </w:rPr>
        <w:t>от 30.06.2017 по делу № 33-10922/2017</w:t>
      </w:r>
    </w:p>
    <w:p w:rsidR="00C45328" w:rsidRPr="0077167C" w:rsidRDefault="00C45328" w:rsidP="00C45328">
      <w:pPr>
        <w:spacing w:after="0" w:line="240" w:lineRule="auto"/>
        <w:ind w:firstLine="539"/>
        <w:jc w:val="both"/>
        <w:rPr>
          <w:rFonts w:ascii="Times New Roman" w:eastAsia="Calibri" w:hAnsi="Times New Roman" w:cs="Times New Roman"/>
          <w:b/>
          <w:color w:val="FF0000"/>
          <w:sz w:val="27"/>
          <w:szCs w:val="27"/>
        </w:rPr>
      </w:pPr>
      <w:r w:rsidRPr="00F91211">
        <w:rPr>
          <w:rFonts w:ascii="Times New Roman" w:eastAsia="Calibri" w:hAnsi="Times New Roman" w:cs="Times New Roman"/>
          <w:sz w:val="27"/>
          <w:szCs w:val="27"/>
        </w:rPr>
        <w:t xml:space="preserve">Суд первой инстанции отказал гражданину (истцу) </w:t>
      </w:r>
      <w:proofErr w:type="gramStart"/>
      <w:r w:rsidRPr="00F91211">
        <w:rPr>
          <w:rFonts w:ascii="Times New Roman" w:eastAsia="Calibri" w:hAnsi="Times New Roman" w:cs="Times New Roman"/>
          <w:sz w:val="27"/>
          <w:szCs w:val="27"/>
        </w:rPr>
        <w:t>в праве</w:t>
      </w:r>
      <w:proofErr w:type="gramEnd"/>
      <w:r w:rsidRPr="00F91211">
        <w:rPr>
          <w:rFonts w:ascii="Times New Roman" w:eastAsia="Calibri" w:hAnsi="Times New Roman" w:cs="Times New Roman"/>
          <w:sz w:val="27"/>
          <w:szCs w:val="27"/>
        </w:rPr>
        <w:t xml:space="preserve"> определять са</w:t>
      </w:r>
      <w:r>
        <w:rPr>
          <w:rFonts w:ascii="Times New Roman" w:eastAsia="Calibri" w:hAnsi="Times New Roman" w:cs="Times New Roman"/>
          <w:sz w:val="27"/>
          <w:szCs w:val="27"/>
        </w:rPr>
        <w:t>мостоятельно членов своей семьи.</w:t>
      </w:r>
      <w:r w:rsidRPr="00F91211">
        <w:rPr>
          <w:rFonts w:ascii="Times New Roman" w:eastAsia="Calibri" w:hAnsi="Times New Roman" w:cs="Times New Roman"/>
          <w:sz w:val="27"/>
          <w:szCs w:val="27"/>
        </w:rPr>
        <w:t xml:space="preserve"> </w:t>
      </w:r>
    </w:p>
    <w:p w:rsidR="00C45328" w:rsidRPr="00F91211" w:rsidRDefault="00C45328" w:rsidP="00C45328">
      <w:pPr>
        <w:spacing w:after="0" w:line="240" w:lineRule="auto"/>
        <w:ind w:firstLine="539"/>
        <w:jc w:val="both"/>
        <w:rPr>
          <w:rFonts w:ascii="Times New Roman" w:eastAsia="Calibri" w:hAnsi="Times New Roman" w:cs="Times New Roman"/>
          <w:sz w:val="27"/>
          <w:szCs w:val="27"/>
        </w:rPr>
      </w:pPr>
      <w:r w:rsidRPr="00F91211">
        <w:rPr>
          <w:rFonts w:ascii="Times New Roman" w:eastAsia="Calibri" w:hAnsi="Times New Roman" w:cs="Times New Roman"/>
          <w:sz w:val="27"/>
          <w:szCs w:val="27"/>
        </w:rPr>
        <w:t xml:space="preserve">Истец претендует на получение социальной выплаты для приобретения жилого помещения за </w:t>
      </w:r>
      <w:proofErr w:type="gramStart"/>
      <w:r w:rsidRPr="00F91211">
        <w:rPr>
          <w:rFonts w:ascii="Times New Roman" w:eastAsia="Calibri" w:hAnsi="Times New Roman" w:cs="Times New Roman"/>
          <w:sz w:val="27"/>
          <w:szCs w:val="27"/>
        </w:rPr>
        <w:t>границами</w:t>
      </w:r>
      <w:proofErr w:type="gramEnd"/>
      <w:r w:rsidRPr="00F91211">
        <w:rPr>
          <w:rFonts w:ascii="Times New Roman" w:eastAsia="Calibri" w:hAnsi="Times New Roman" w:cs="Times New Roman"/>
          <w:sz w:val="27"/>
          <w:szCs w:val="27"/>
        </w:rPr>
        <w:t xml:space="preserve"> </w:t>
      </w:r>
      <w:r>
        <w:rPr>
          <w:rFonts w:ascii="Times New Roman" w:eastAsia="Calibri" w:hAnsi="Times New Roman" w:cs="Times New Roman"/>
          <w:sz w:val="27"/>
          <w:szCs w:val="27"/>
        </w:rPr>
        <w:t xml:space="preserve">ЗАТО </w:t>
      </w:r>
      <w:r w:rsidRPr="00F91211">
        <w:rPr>
          <w:rFonts w:ascii="Times New Roman" w:eastAsia="Calibri" w:hAnsi="Times New Roman" w:cs="Times New Roman"/>
          <w:sz w:val="27"/>
          <w:szCs w:val="27"/>
        </w:rPr>
        <w:t xml:space="preserve">в составе семьи из двух человек: он и его супруга. При этом </w:t>
      </w:r>
      <w:r w:rsidRPr="00386118">
        <w:rPr>
          <w:rFonts w:ascii="Times New Roman" w:eastAsia="Calibri" w:hAnsi="Times New Roman" w:cs="Times New Roman"/>
          <w:b/>
          <w:sz w:val="27"/>
          <w:szCs w:val="27"/>
          <w:u w:val="single"/>
        </w:rPr>
        <w:t>истец ссылается, что его совершеннолетний сын не претендует на получение мер государственной поддержки</w:t>
      </w:r>
      <w:r w:rsidRPr="00F91211">
        <w:rPr>
          <w:rFonts w:ascii="Times New Roman" w:eastAsia="Calibri" w:hAnsi="Times New Roman" w:cs="Times New Roman"/>
          <w:sz w:val="27"/>
          <w:szCs w:val="27"/>
        </w:rPr>
        <w:t>.</w:t>
      </w:r>
    </w:p>
    <w:p w:rsidR="00C45328" w:rsidRPr="00FB3A8D" w:rsidRDefault="00C45328" w:rsidP="00C45328">
      <w:pPr>
        <w:spacing w:after="0" w:line="240" w:lineRule="auto"/>
        <w:ind w:firstLine="539"/>
        <w:jc w:val="both"/>
        <w:rPr>
          <w:rFonts w:ascii="Times New Roman" w:eastAsia="Calibri" w:hAnsi="Times New Roman" w:cs="Times New Roman"/>
          <w:b/>
          <w:sz w:val="27"/>
          <w:szCs w:val="27"/>
        </w:rPr>
      </w:pPr>
      <w:r w:rsidRPr="00FB3A8D">
        <w:rPr>
          <w:rFonts w:ascii="Times New Roman" w:eastAsia="Calibri" w:hAnsi="Times New Roman" w:cs="Times New Roman"/>
          <w:b/>
          <w:sz w:val="27"/>
          <w:szCs w:val="27"/>
        </w:rPr>
        <w:t>Решением Администрации муниципального образования истцу было отказано во включении в состав участников подпрограммы в связи с неполным представлением документов и в связи с недостоверностью сведений, содержащихся в представленных документах, поскольку в заявлении не указан его сын  (подпу</w:t>
      </w:r>
      <w:r>
        <w:rPr>
          <w:rFonts w:ascii="Times New Roman" w:eastAsia="Calibri" w:hAnsi="Times New Roman" w:cs="Times New Roman"/>
          <w:b/>
          <w:sz w:val="27"/>
          <w:szCs w:val="27"/>
        </w:rPr>
        <w:t>нкты «б», «в» пункта 22 Правил</w:t>
      </w:r>
      <w:r w:rsidRPr="00FB3A8D">
        <w:rPr>
          <w:rFonts w:ascii="Times New Roman" w:eastAsia="Calibri" w:hAnsi="Times New Roman" w:cs="Times New Roman"/>
          <w:b/>
          <w:sz w:val="27"/>
          <w:szCs w:val="27"/>
        </w:rPr>
        <w:t>).</w:t>
      </w:r>
    </w:p>
    <w:p w:rsidR="00C45328" w:rsidRDefault="00C45328" w:rsidP="00C45328">
      <w:pPr>
        <w:spacing w:after="0" w:line="240" w:lineRule="auto"/>
        <w:ind w:firstLine="539"/>
        <w:jc w:val="both"/>
        <w:rPr>
          <w:rFonts w:ascii="Times New Roman" w:eastAsia="Calibri" w:hAnsi="Times New Roman" w:cs="Times New Roman"/>
          <w:b/>
          <w:sz w:val="27"/>
          <w:szCs w:val="27"/>
        </w:rPr>
      </w:pPr>
      <w:r w:rsidRPr="00386118">
        <w:rPr>
          <w:rFonts w:ascii="Times New Roman" w:eastAsia="Calibri" w:hAnsi="Times New Roman" w:cs="Times New Roman"/>
          <w:b/>
          <w:sz w:val="27"/>
          <w:szCs w:val="27"/>
        </w:rPr>
        <w:t>Отказывая в удовлетворении иска, суд первой инстанции указал, что при подаче заявления истец должен был указать всех членов своей семьи.</w:t>
      </w:r>
    </w:p>
    <w:p w:rsidR="00C45328" w:rsidRPr="00386118" w:rsidRDefault="00C45328" w:rsidP="00C45328">
      <w:pPr>
        <w:spacing w:after="0" w:line="240" w:lineRule="auto"/>
        <w:ind w:firstLine="539"/>
        <w:jc w:val="both"/>
        <w:rPr>
          <w:rFonts w:ascii="Times New Roman" w:eastAsia="Calibri" w:hAnsi="Times New Roman" w:cs="Times New Roman"/>
          <w:b/>
          <w:sz w:val="27"/>
          <w:szCs w:val="27"/>
        </w:rPr>
      </w:pPr>
      <w:r>
        <w:rPr>
          <w:rFonts w:ascii="Times New Roman" w:eastAsia="Calibri" w:hAnsi="Times New Roman" w:cs="Times New Roman"/>
          <w:b/>
          <w:sz w:val="27"/>
          <w:szCs w:val="27"/>
        </w:rPr>
        <w:t>Апелляционный суд оставил решение без изменения как законное.</w:t>
      </w:r>
    </w:p>
    <w:p w:rsidR="00C45328" w:rsidRPr="00386118" w:rsidRDefault="00C45328" w:rsidP="00C45328">
      <w:pPr>
        <w:spacing w:after="0" w:line="240" w:lineRule="auto"/>
        <w:ind w:firstLine="539"/>
        <w:jc w:val="both"/>
        <w:rPr>
          <w:rFonts w:ascii="Times New Roman" w:eastAsia="Calibri" w:hAnsi="Times New Roman" w:cs="Times New Roman"/>
          <w:sz w:val="27"/>
          <w:szCs w:val="27"/>
        </w:rPr>
      </w:pPr>
      <w:r w:rsidRPr="00FB3A8D">
        <w:rPr>
          <w:rFonts w:ascii="Times New Roman" w:eastAsia="Calibri" w:hAnsi="Times New Roman" w:cs="Times New Roman"/>
          <w:b/>
          <w:sz w:val="27"/>
          <w:szCs w:val="27"/>
        </w:rPr>
        <w:t>П</w:t>
      </w:r>
      <w:r>
        <w:rPr>
          <w:rFonts w:ascii="Times New Roman" w:eastAsia="Calibri" w:hAnsi="Times New Roman" w:cs="Times New Roman"/>
          <w:b/>
          <w:sz w:val="27"/>
          <w:szCs w:val="27"/>
        </w:rPr>
        <w:t>оложения пункта 17 Правил (</w:t>
      </w:r>
      <w:proofErr w:type="spellStart"/>
      <w:r>
        <w:rPr>
          <w:rFonts w:ascii="Times New Roman" w:eastAsia="Calibri" w:hAnsi="Times New Roman" w:cs="Times New Roman"/>
          <w:b/>
          <w:sz w:val="27"/>
          <w:szCs w:val="27"/>
        </w:rPr>
        <w:t>п.п</w:t>
      </w:r>
      <w:proofErr w:type="spellEnd"/>
      <w:r>
        <w:rPr>
          <w:rFonts w:ascii="Times New Roman" w:eastAsia="Calibri" w:hAnsi="Times New Roman" w:cs="Times New Roman"/>
          <w:b/>
          <w:sz w:val="27"/>
          <w:szCs w:val="27"/>
        </w:rPr>
        <w:t>. «д»)</w:t>
      </w:r>
      <w:r w:rsidRPr="00386118">
        <w:rPr>
          <w:rFonts w:ascii="Times New Roman" w:eastAsia="Calibri" w:hAnsi="Times New Roman" w:cs="Times New Roman"/>
          <w:b/>
          <w:sz w:val="27"/>
          <w:szCs w:val="27"/>
        </w:rPr>
        <w:t xml:space="preserve"> не предполагает возможность гражданину самому определять состав своей семьи, в целях получения мер государственной поддержки</w:t>
      </w:r>
      <w:r w:rsidRPr="00386118">
        <w:rPr>
          <w:rFonts w:ascii="Times New Roman" w:eastAsia="Calibri" w:hAnsi="Times New Roman" w:cs="Times New Roman"/>
          <w:sz w:val="27"/>
          <w:szCs w:val="27"/>
        </w:rPr>
        <w:t>.</w:t>
      </w:r>
    </w:p>
    <w:p w:rsidR="00C45328" w:rsidRPr="006F4818" w:rsidRDefault="00C45328" w:rsidP="00C45328">
      <w:pPr>
        <w:spacing w:after="0" w:line="240" w:lineRule="auto"/>
        <w:ind w:firstLine="539"/>
        <w:jc w:val="both"/>
        <w:rPr>
          <w:rFonts w:ascii="Times New Roman" w:eastAsia="Calibri" w:hAnsi="Times New Roman" w:cs="Times New Roman"/>
          <w:sz w:val="27"/>
          <w:szCs w:val="27"/>
        </w:rPr>
      </w:pPr>
      <w:r>
        <w:rPr>
          <w:rFonts w:ascii="Times New Roman" w:eastAsia="Calibri" w:hAnsi="Times New Roman" w:cs="Times New Roman"/>
          <w:sz w:val="27"/>
          <w:szCs w:val="27"/>
        </w:rPr>
        <w:t>И</w:t>
      </w:r>
      <w:r w:rsidRPr="006F4818">
        <w:rPr>
          <w:rFonts w:ascii="Times New Roman" w:eastAsia="Calibri" w:hAnsi="Times New Roman" w:cs="Times New Roman"/>
          <w:sz w:val="27"/>
          <w:szCs w:val="27"/>
        </w:rPr>
        <w:t>з материалов дела следует, что истец, его супруга и их сын проживают совместно и зарегистрированы по месту жительства в одной квартире.</w:t>
      </w:r>
    </w:p>
    <w:p w:rsidR="00C45328" w:rsidRPr="006F4818" w:rsidRDefault="00C45328" w:rsidP="00C45328">
      <w:pPr>
        <w:spacing w:after="0" w:line="240" w:lineRule="auto"/>
        <w:ind w:firstLine="539"/>
        <w:jc w:val="both"/>
        <w:rPr>
          <w:rFonts w:ascii="Times New Roman" w:eastAsia="Calibri" w:hAnsi="Times New Roman" w:cs="Times New Roman"/>
          <w:b/>
          <w:sz w:val="27"/>
          <w:szCs w:val="27"/>
        </w:rPr>
      </w:pPr>
      <w:r w:rsidRPr="00F91211">
        <w:rPr>
          <w:rFonts w:ascii="Times New Roman" w:eastAsia="Calibri" w:hAnsi="Times New Roman" w:cs="Times New Roman"/>
          <w:sz w:val="27"/>
          <w:szCs w:val="27"/>
        </w:rPr>
        <w:t>Ранее данную квартиру указанные лица занимали по договору социального найма.</w:t>
      </w:r>
      <w:r>
        <w:rPr>
          <w:rFonts w:ascii="Times New Roman" w:eastAsia="Calibri" w:hAnsi="Times New Roman" w:cs="Times New Roman"/>
          <w:sz w:val="27"/>
          <w:szCs w:val="27"/>
        </w:rPr>
        <w:t xml:space="preserve"> </w:t>
      </w:r>
      <w:r w:rsidRPr="00F91211">
        <w:rPr>
          <w:rFonts w:ascii="Times New Roman" w:eastAsia="Calibri" w:hAnsi="Times New Roman" w:cs="Times New Roman"/>
          <w:sz w:val="27"/>
          <w:szCs w:val="27"/>
        </w:rPr>
        <w:t xml:space="preserve">На основании договора передачи жилого помещения в собственность граждан, то есть на основании договора приватизации, </w:t>
      </w:r>
      <w:r w:rsidRPr="002E1690">
        <w:rPr>
          <w:rFonts w:ascii="Times New Roman" w:eastAsia="Calibri" w:hAnsi="Times New Roman" w:cs="Times New Roman"/>
          <w:b/>
          <w:sz w:val="27"/>
          <w:szCs w:val="27"/>
          <w:u w:val="single"/>
        </w:rPr>
        <w:t>квартира была передана в собственность сына истца</w:t>
      </w:r>
      <w:r w:rsidRPr="006F4818">
        <w:rPr>
          <w:rFonts w:ascii="Times New Roman" w:eastAsia="Calibri" w:hAnsi="Times New Roman" w:cs="Times New Roman"/>
          <w:b/>
          <w:sz w:val="27"/>
          <w:szCs w:val="27"/>
        </w:rPr>
        <w:t>, при этом истец и его супруга отказались от участия в приватизации жилого помещения.</w:t>
      </w:r>
    </w:p>
    <w:p w:rsidR="00C45328" w:rsidRPr="006F4818" w:rsidRDefault="00C45328" w:rsidP="00C45328">
      <w:pPr>
        <w:spacing w:after="0" w:line="240" w:lineRule="auto"/>
        <w:ind w:firstLine="539"/>
        <w:jc w:val="both"/>
        <w:rPr>
          <w:rFonts w:ascii="Times New Roman" w:eastAsia="Calibri" w:hAnsi="Times New Roman" w:cs="Times New Roman"/>
          <w:b/>
          <w:sz w:val="27"/>
          <w:szCs w:val="27"/>
        </w:rPr>
      </w:pPr>
      <w:r w:rsidRPr="006F4818">
        <w:rPr>
          <w:rFonts w:ascii="Times New Roman" w:eastAsia="Calibri" w:hAnsi="Times New Roman" w:cs="Times New Roman"/>
          <w:b/>
          <w:sz w:val="27"/>
          <w:szCs w:val="27"/>
        </w:rPr>
        <w:t>Таким образом, при разрешении вопроса о получении социальной выплаты членами семьи истца в соответствии с Правилами выпуска и реализации сертификатов являются его супруга и совершеннолетний сын.</w:t>
      </w:r>
    </w:p>
    <w:p w:rsidR="00C45328" w:rsidRPr="00F91211" w:rsidRDefault="00C45328" w:rsidP="00C45328">
      <w:pPr>
        <w:spacing w:after="0" w:line="240" w:lineRule="auto"/>
        <w:ind w:firstLine="539"/>
        <w:jc w:val="both"/>
        <w:rPr>
          <w:rFonts w:ascii="Times New Roman" w:eastAsia="Calibri" w:hAnsi="Times New Roman" w:cs="Times New Roman"/>
          <w:sz w:val="27"/>
          <w:szCs w:val="27"/>
        </w:rPr>
      </w:pPr>
      <w:r w:rsidRPr="00F91211">
        <w:rPr>
          <w:rFonts w:ascii="Times New Roman" w:eastAsia="Calibri" w:hAnsi="Times New Roman" w:cs="Times New Roman"/>
          <w:sz w:val="27"/>
          <w:szCs w:val="27"/>
        </w:rPr>
        <w:t xml:space="preserve">В соответствии с пунктом 19 Правил для участия в подпрограмме граждане подают заявление по установленной форме, документы о своем согласии и согласии всех членов своей семьи на обработку </w:t>
      </w:r>
      <w:r>
        <w:rPr>
          <w:rFonts w:ascii="Times New Roman" w:eastAsia="Calibri" w:hAnsi="Times New Roman" w:cs="Times New Roman"/>
          <w:sz w:val="27"/>
          <w:szCs w:val="27"/>
        </w:rPr>
        <w:t>персональных данных.</w:t>
      </w:r>
      <w:r w:rsidRPr="00F91211">
        <w:rPr>
          <w:rFonts w:ascii="Times New Roman" w:eastAsia="Calibri" w:hAnsi="Times New Roman" w:cs="Times New Roman"/>
          <w:sz w:val="27"/>
          <w:szCs w:val="27"/>
        </w:rPr>
        <w:t xml:space="preserve"> Поскольку </w:t>
      </w:r>
      <w:r w:rsidRPr="006F4818">
        <w:rPr>
          <w:rFonts w:ascii="Times New Roman" w:eastAsia="Calibri" w:hAnsi="Times New Roman" w:cs="Times New Roman"/>
          <w:sz w:val="27"/>
          <w:szCs w:val="27"/>
          <w:u w:val="single"/>
        </w:rPr>
        <w:t xml:space="preserve">соответствующие заявления от всех членов семьи представлены не </w:t>
      </w:r>
      <w:r w:rsidRPr="006F4818">
        <w:rPr>
          <w:rFonts w:ascii="Times New Roman" w:eastAsia="Calibri" w:hAnsi="Times New Roman" w:cs="Times New Roman"/>
          <w:sz w:val="27"/>
          <w:szCs w:val="27"/>
          <w:u w:val="single"/>
        </w:rPr>
        <w:lastRenderedPageBreak/>
        <w:t>были</w:t>
      </w:r>
      <w:r w:rsidRPr="00F91211">
        <w:rPr>
          <w:rFonts w:ascii="Times New Roman" w:eastAsia="Calibri" w:hAnsi="Times New Roman" w:cs="Times New Roman"/>
          <w:sz w:val="27"/>
          <w:szCs w:val="27"/>
        </w:rPr>
        <w:t>, Администрацией правильно было отказано во включении заявителя в состав участников подпрограммы.</w:t>
      </w:r>
    </w:p>
    <w:p w:rsidR="00C45328" w:rsidRPr="00BA1438" w:rsidRDefault="00C45328" w:rsidP="00C45328">
      <w:pPr>
        <w:spacing w:after="0" w:line="240" w:lineRule="auto"/>
        <w:ind w:firstLine="539"/>
        <w:jc w:val="both"/>
        <w:rPr>
          <w:rFonts w:ascii="Times New Roman" w:eastAsia="Calibri" w:hAnsi="Times New Roman" w:cs="Times New Roman"/>
          <w:b/>
          <w:sz w:val="27"/>
          <w:szCs w:val="27"/>
        </w:rPr>
      </w:pPr>
      <w:r w:rsidRPr="00BA1438">
        <w:rPr>
          <w:rFonts w:ascii="Times New Roman" w:eastAsia="Calibri" w:hAnsi="Times New Roman" w:cs="Times New Roman"/>
          <w:sz w:val="27"/>
          <w:szCs w:val="27"/>
        </w:rPr>
        <w:t>Вопреки доводам истца, что он с супругой проживают в указанной квартире по устной договоренности с сыном,</w:t>
      </w:r>
      <w:r w:rsidRPr="00BA1438">
        <w:rPr>
          <w:rFonts w:ascii="Times New Roman" w:eastAsia="Calibri" w:hAnsi="Times New Roman" w:cs="Times New Roman"/>
          <w:b/>
          <w:sz w:val="27"/>
          <w:szCs w:val="27"/>
        </w:rPr>
        <w:t xml:space="preserve"> </w:t>
      </w:r>
      <w:r w:rsidRPr="00BA1438">
        <w:rPr>
          <w:rFonts w:ascii="Times New Roman" w:eastAsia="Calibri" w:hAnsi="Times New Roman" w:cs="Times New Roman"/>
          <w:sz w:val="27"/>
          <w:szCs w:val="27"/>
          <w:u w:val="single"/>
        </w:rPr>
        <w:t xml:space="preserve">право истца и супруги на жилое помещение является </w:t>
      </w:r>
      <w:proofErr w:type="gramStart"/>
      <w:r w:rsidRPr="00BA1438">
        <w:rPr>
          <w:rFonts w:ascii="Times New Roman" w:eastAsia="Calibri" w:hAnsi="Times New Roman" w:cs="Times New Roman"/>
          <w:sz w:val="27"/>
          <w:szCs w:val="27"/>
          <w:u w:val="single"/>
        </w:rPr>
        <w:t>самостоятельными</w:t>
      </w:r>
      <w:proofErr w:type="gramEnd"/>
      <w:r w:rsidRPr="00BA1438">
        <w:rPr>
          <w:rFonts w:ascii="Times New Roman" w:eastAsia="Calibri" w:hAnsi="Times New Roman" w:cs="Times New Roman"/>
          <w:sz w:val="27"/>
          <w:szCs w:val="27"/>
          <w:u w:val="single"/>
        </w:rPr>
        <w:t xml:space="preserve"> и оно не может быть прекраще</w:t>
      </w:r>
      <w:r>
        <w:rPr>
          <w:rFonts w:ascii="Times New Roman" w:eastAsia="Calibri" w:hAnsi="Times New Roman" w:cs="Times New Roman"/>
          <w:sz w:val="27"/>
          <w:szCs w:val="27"/>
          <w:u w:val="single"/>
        </w:rPr>
        <w:t>но на основании ч. 4  ст.</w:t>
      </w:r>
      <w:r w:rsidRPr="00BA1438">
        <w:rPr>
          <w:rFonts w:ascii="Times New Roman" w:eastAsia="Calibri" w:hAnsi="Times New Roman" w:cs="Times New Roman"/>
          <w:sz w:val="27"/>
          <w:szCs w:val="27"/>
          <w:u w:val="single"/>
        </w:rPr>
        <w:t xml:space="preserve"> 31 Жилищного кодекса Российской Федерации</w:t>
      </w:r>
      <w:r w:rsidRPr="00BA1438">
        <w:rPr>
          <w:rFonts w:ascii="Times New Roman" w:eastAsia="Calibri" w:hAnsi="Times New Roman" w:cs="Times New Roman"/>
          <w:b/>
          <w:sz w:val="27"/>
          <w:szCs w:val="27"/>
        </w:rPr>
        <w:t>.</w:t>
      </w:r>
    </w:p>
    <w:p w:rsidR="00C45328" w:rsidRPr="00BA1438" w:rsidRDefault="00C45328" w:rsidP="00C45328">
      <w:pPr>
        <w:spacing w:after="0" w:line="240" w:lineRule="auto"/>
        <w:ind w:firstLine="539"/>
        <w:jc w:val="both"/>
        <w:rPr>
          <w:rFonts w:ascii="Times New Roman" w:eastAsia="Calibri" w:hAnsi="Times New Roman" w:cs="Times New Roman"/>
          <w:b/>
          <w:sz w:val="27"/>
          <w:szCs w:val="27"/>
        </w:rPr>
      </w:pPr>
      <w:r w:rsidRPr="00BA1438">
        <w:rPr>
          <w:rFonts w:ascii="Times New Roman" w:eastAsia="Calibri" w:hAnsi="Times New Roman" w:cs="Times New Roman"/>
          <w:b/>
          <w:sz w:val="27"/>
          <w:szCs w:val="27"/>
        </w:rPr>
        <w:t xml:space="preserve">Учёт всех членов семьи необходим для </w:t>
      </w:r>
      <w:r>
        <w:rPr>
          <w:rFonts w:ascii="Times New Roman" w:eastAsia="Calibri" w:hAnsi="Times New Roman" w:cs="Times New Roman"/>
          <w:b/>
          <w:sz w:val="27"/>
          <w:szCs w:val="27"/>
        </w:rPr>
        <w:t>реализации иных условий Правил</w:t>
      </w:r>
      <w:r w:rsidRPr="00BA1438">
        <w:rPr>
          <w:rFonts w:ascii="Times New Roman" w:eastAsia="Calibri" w:hAnsi="Times New Roman" w:cs="Times New Roman"/>
          <w:b/>
          <w:sz w:val="27"/>
          <w:szCs w:val="27"/>
        </w:rPr>
        <w:t>, в том числе, установленных пунктом 16.4 указанных Правил о необходимости отчуждения в муниципальную собственность жилых помещений, принадлежащих гражданину и (или) членам его семьи на праве собственности.</w:t>
      </w:r>
    </w:p>
    <w:p w:rsidR="00C45328" w:rsidRDefault="0010580E" w:rsidP="0010580E">
      <w:pPr>
        <w:spacing w:after="0" w:line="240" w:lineRule="auto"/>
        <w:ind w:firstLine="53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roofErr w:type="gramStart"/>
      <w:r w:rsidR="00C45328" w:rsidRPr="008B6EC4">
        <w:rPr>
          <w:rFonts w:ascii="Times New Roman" w:eastAsia="Calibri" w:hAnsi="Times New Roman" w:cs="Times New Roman"/>
          <w:b/>
          <w:sz w:val="28"/>
          <w:szCs w:val="28"/>
        </w:rPr>
        <w:t>РЕШЕНИЯ  Н</w:t>
      </w:r>
      <w:r>
        <w:rPr>
          <w:rFonts w:ascii="Times New Roman" w:eastAsia="Calibri" w:hAnsi="Times New Roman" w:cs="Times New Roman"/>
          <w:b/>
          <w:sz w:val="28"/>
          <w:szCs w:val="28"/>
        </w:rPr>
        <w:t xml:space="preserve">АРЬЯН-МАРСКОГО ГОРОДСКОГО СУДА </w:t>
      </w:r>
      <w:r w:rsidR="00C45328" w:rsidRPr="008B6EC4">
        <w:rPr>
          <w:rFonts w:ascii="Times New Roman" w:eastAsia="Calibri" w:hAnsi="Times New Roman" w:cs="Times New Roman"/>
          <w:b/>
          <w:sz w:val="28"/>
          <w:szCs w:val="28"/>
        </w:rPr>
        <w:t>НЕНЕЦКОГО АО</w:t>
      </w:r>
      <w:r>
        <w:rPr>
          <w:rFonts w:ascii="Times New Roman" w:eastAsia="Calibri" w:hAnsi="Times New Roman" w:cs="Times New Roman"/>
          <w:b/>
          <w:sz w:val="28"/>
          <w:szCs w:val="28"/>
        </w:rPr>
        <w:t xml:space="preserve">  </w:t>
      </w:r>
      <w:r w:rsidR="00C45328" w:rsidRPr="008B6EC4">
        <w:rPr>
          <w:rFonts w:ascii="Times New Roman" w:eastAsia="Calibri" w:hAnsi="Times New Roman" w:cs="Times New Roman"/>
          <w:b/>
          <w:sz w:val="28"/>
          <w:szCs w:val="28"/>
        </w:rPr>
        <w:t>по искам Департамента здравоо</w:t>
      </w:r>
      <w:r>
        <w:rPr>
          <w:rFonts w:ascii="Times New Roman" w:eastAsia="Calibri" w:hAnsi="Times New Roman" w:cs="Times New Roman"/>
          <w:b/>
          <w:sz w:val="28"/>
          <w:szCs w:val="28"/>
        </w:rPr>
        <w:t>хранения, труда и соцзащиты НАО</w:t>
      </w:r>
      <w:r w:rsidR="00C45328" w:rsidRPr="008B6EC4">
        <w:rPr>
          <w:rFonts w:ascii="Times New Roman" w:eastAsia="Calibri" w:hAnsi="Times New Roman" w:cs="Times New Roman"/>
          <w:b/>
          <w:sz w:val="28"/>
          <w:szCs w:val="28"/>
        </w:rPr>
        <w:t xml:space="preserve"> </w:t>
      </w:r>
      <w:r w:rsidR="00C45328" w:rsidRPr="008B6EC4">
        <w:rPr>
          <w:rFonts w:ascii="Times New Roman" w:eastAsia="Calibri" w:hAnsi="Times New Roman" w:cs="Times New Roman"/>
          <w:b/>
          <w:sz w:val="28"/>
          <w:szCs w:val="28"/>
          <w:u w:val="single"/>
        </w:rPr>
        <w:t>к Хабарову А.Н.</w:t>
      </w:r>
      <w:r w:rsidR="00C45328" w:rsidRPr="008B6EC4">
        <w:rPr>
          <w:rFonts w:ascii="Times New Roman" w:eastAsia="Calibri" w:hAnsi="Times New Roman" w:cs="Times New Roman"/>
          <w:b/>
          <w:sz w:val="28"/>
          <w:szCs w:val="28"/>
        </w:rPr>
        <w:t xml:space="preserve"> от 26.02.2018,  </w:t>
      </w:r>
      <w:r w:rsidR="00C45328" w:rsidRPr="008B6EC4">
        <w:rPr>
          <w:rFonts w:ascii="Times New Roman" w:eastAsia="Calibri" w:hAnsi="Times New Roman" w:cs="Times New Roman"/>
          <w:b/>
          <w:sz w:val="28"/>
          <w:szCs w:val="28"/>
          <w:u w:val="single"/>
        </w:rPr>
        <w:t>к Соболеву В.П</w:t>
      </w:r>
      <w:r>
        <w:rPr>
          <w:rFonts w:ascii="Times New Roman" w:eastAsia="Calibri" w:hAnsi="Times New Roman" w:cs="Times New Roman"/>
          <w:b/>
          <w:sz w:val="28"/>
          <w:szCs w:val="28"/>
        </w:rPr>
        <w:t xml:space="preserve">. от 15 марта 2018 г. </w:t>
      </w:r>
      <w:r w:rsidR="00C45328" w:rsidRPr="008B6EC4">
        <w:rPr>
          <w:rFonts w:ascii="Times New Roman" w:eastAsia="Calibri" w:hAnsi="Times New Roman" w:cs="Times New Roman"/>
          <w:b/>
          <w:sz w:val="28"/>
          <w:szCs w:val="28"/>
        </w:rPr>
        <w:t>о взыскани</w:t>
      </w:r>
      <w:r>
        <w:rPr>
          <w:rFonts w:ascii="Times New Roman" w:eastAsia="Calibri" w:hAnsi="Times New Roman" w:cs="Times New Roman"/>
          <w:b/>
          <w:sz w:val="28"/>
          <w:szCs w:val="28"/>
        </w:rPr>
        <w:t xml:space="preserve">и неосновательного обогащения  </w:t>
      </w:r>
      <w:r w:rsidR="00C45328" w:rsidRPr="008B6EC4">
        <w:rPr>
          <w:rFonts w:ascii="Times New Roman" w:eastAsia="Calibri" w:hAnsi="Times New Roman" w:cs="Times New Roman"/>
          <w:b/>
          <w:sz w:val="28"/>
          <w:szCs w:val="28"/>
        </w:rPr>
        <w:t xml:space="preserve">(признаны обоснованными </w:t>
      </w:r>
      <w:r>
        <w:rPr>
          <w:rFonts w:ascii="Times New Roman" w:eastAsia="Calibri" w:hAnsi="Times New Roman" w:cs="Times New Roman"/>
          <w:b/>
          <w:sz w:val="28"/>
          <w:szCs w:val="28"/>
        </w:rPr>
        <w:t xml:space="preserve">отказы ответчиков во включении </w:t>
      </w:r>
      <w:r w:rsidR="00C45328" w:rsidRPr="008B6EC4">
        <w:rPr>
          <w:rFonts w:ascii="Times New Roman" w:eastAsia="Calibri" w:hAnsi="Times New Roman" w:cs="Times New Roman"/>
          <w:b/>
          <w:sz w:val="28"/>
          <w:szCs w:val="28"/>
        </w:rPr>
        <w:t>в состав своей семьи  матери и дочери,  которые имели в собствен</w:t>
      </w:r>
      <w:r>
        <w:rPr>
          <w:rFonts w:ascii="Times New Roman" w:eastAsia="Calibri" w:hAnsi="Times New Roman" w:cs="Times New Roman"/>
          <w:b/>
          <w:sz w:val="28"/>
          <w:szCs w:val="28"/>
        </w:rPr>
        <w:t xml:space="preserve">ности </w:t>
      </w:r>
      <w:r w:rsidR="00C45328" w:rsidRPr="008B6EC4">
        <w:rPr>
          <w:rFonts w:ascii="Times New Roman" w:eastAsia="Calibri" w:hAnsi="Times New Roman" w:cs="Times New Roman"/>
          <w:b/>
          <w:sz w:val="28"/>
          <w:szCs w:val="28"/>
        </w:rPr>
        <w:t>жилые помещения)</w:t>
      </w:r>
      <w:r>
        <w:rPr>
          <w:rFonts w:ascii="Times New Roman" w:eastAsia="Calibri" w:hAnsi="Times New Roman" w:cs="Times New Roman"/>
          <w:b/>
          <w:sz w:val="28"/>
          <w:szCs w:val="28"/>
        </w:rPr>
        <w:t>.</w:t>
      </w:r>
      <w:proofErr w:type="gramEnd"/>
      <w:r>
        <w:rPr>
          <w:rFonts w:ascii="Times New Roman" w:eastAsia="Calibri" w:hAnsi="Times New Roman" w:cs="Times New Roman"/>
          <w:b/>
          <w:sz w:val="28"/>
          <w:szCs w:val="28"/>
        </w:rPr>
        <w:t xml:space="preserve">  АПЕЛЛЯЦИОННЫМИ ОПРЕДЕЛЕНИЯМИ СУДА НАО от 15.05.2018 и от 22.05.2018 данные решения оставлены без изменения.</w:t>
      </w:r>
    </w:p>
    <w:p w:rsidR="00C45328" w:rsidRPr="0010580E" w:rsidRDefault="0010580E" w:rsidP="0010580E">
      <w:pPr>
        <w:spacing w:after="0" w:line="240" w:lineRule="auto"/>
        <w:ind w:firstLine="539"/>
        <w:jc w:val="both"/>
        <w:rPr>
          <w:rFonts w:ascii="Times New Roman" w:eastAsia="Calibri" w:hAnsi="Times New Roman" w:cs="Times New Roman"/>
          <w:sz w:val="28"/>
          <w:szCs w:val="28"/>
        </w:rPr>
      </w:pPr>
      <w:proofErr w:type="gramStart"/>
      <w:r>
        <w:rPr>
          <w:rFonts w:ascii="Times New Roman" w:eastAsia="Calibri" w:hAnsi="Times New Roman" w:cs="Times New Roman"/>
          <w:b/>
          <w:sz w:val="28"/>
          <w:szCs w:val="28"/>
        </w:rPr>
        <w:t xml:space="preserve">Положительное:  то, что принято исковое заявление органа </w:t>
      </w:r>
      <w:proofErr w:type="spellStart"/>
      <w:r>
        <w:rPr>
          <w:rFonts w:ascii="Times New Roman" w:eastAsia="Calibri" w:hAnsi="Times New Roman" w:cs="Times New Roman"/>
          <w:b/>
          <w:sz w:val="28"/>
          <w:szCs w:val="28"/>
        </w:rPr>
        <w:t>исполнитьельной</w:t>
      </w:r>
      <w:proofErr w:type="spellEnd"/>
      <w:r>
        <w:rPr>
          <w:rFonts w:ascii="Times New Roman" w:eastAsia="Calibri" w:hAnsi="Times New Roman" w:cs="Times New Roman"/>
          <w:b/>
          <w:sz w:val="28"/>
          <w:szCs w:val="28"/>
        </w:rPr>
        <w:t xml:space="preserve"> власти о взыскании суммы незаконно полученной социальной выплаты,  </w:t>
      </w:r>
      <w:r w:rsidRPr="0010580E">
        <w:rPr>
          <w:rFonts w:ascii="Times New Roman" w:eastAsia="Calibri" w:hAnsi="Times New Roman" w:cs="Times New Roman"/>
          <w:sz w:val="28"/>
          <w:szCs w:val="28"/>
        </w:rPr>
        <w:t xml:space="preserve">т.е. ОИВ, осуществляющие выдачу сертификата и расчет размера </w:t>
      </w:r>
      <w:proofErr w:type="spellStart"/>
      <w:r w:rsidRPr="0010580E">
        <w:rPr>
          <w:rFonts w:ascii="Times New Roman" w:eastAsia="Calibri" w:hAnsi="Times New Roman" w:cs="Times New Roman"/>
          <w:sz w:val="28"/>
          <w:szCs w:val="28"/>
        </w:rPr>
        <w:t>социальногй</w:t>
      </w:r>
      <w:proofErr w:type="spellEnd"/>
      <w:r w:rsidRPr="0010580E">
        <w:rPr>
          <w:rFonts w:ascii="Times New Roman" w:eastAsia="Calibri" w:hAnsi="Times New Roman" w:cs="Times New Roman"/>
          <w:sz w:val="28"/>
          <w:szCs w:val="28"/>
        </w:rPr>
        <w:t xml:space="preserve"> выплаты,  признаются по такому требованию надлежащими истцами (хотя судебная практика по России очень неоднозначна.</w:t>
      </w:r>
      <w:proofErr w:type="gramEnd"/>
    </w:p>
    <w:p w:rsidR="00C45328" w:rsidRPr="008B6EC4" w:rsidRDefault="00C45328" w:rsidP="00C45328">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С указанными выводами суда соотносятся выводы судов о том,  что:</w:t>
      </w:r>
    </w:p>
    <w:p w:rsidR="00C45328" w:rsidRPr="00A806D8" w:rsidRDefault="00C45328" w:rsidP="00C45328">
      <w:pPr>
        <w:spacing w:after="0" w:line="240" w:lineRule="auto"/>
        <w:jc w:val="both"/>
        <w:rPr>
          <w:rFonts w:ascii="Times New Roman" w:eastAsia="Calibri" w:hAnsi="Times New Roman" w:cs="Times New Roman"/>
          <w:b/>
          <w:sz w:val="27"/>
          <w:szCs w:val="27"/>
        </w:rPr>
      </w:pPr>
    </w:p>
    <w:p w:rsidR="00C45328" w:rsidRPr="006F4818" w:rsidRDefault="00C45328" w:rsidP="00C45328">
      <w:pPr>
        <w:autoSpaceDE w:val="0"/>
        <w:autoSpaceDN w:val="0"/>
        <w:adjustRightInd w:val="0"/>
        <w:spacing w:after="0" w:line="240" w:lineRule="auto"/>
        <w:jc w:val="center"/>
        <w:rPr>
          <w:rFonts w:ascii="Times New Roman" w:hAnsi="Times New Roman" w:cs="Times New Roman"/>
          <w:b/>
          <w:bCs/>
          <w:i/>
          <w:color w:val="FF0000"/>
          <w:sz w:val="26"/>
          <w:szCs w:val="26"/>
        </w:rPr>
      </w:pPr>
      <w:r w:rsidRPr="006F4818">
        <w:rPr>
          <w:rFonts w:ascii="Times New Roman" w:hAnsi="Times New Roman" w:cs="Times New Roman"/>
          <w:b/>
          <w:bCs/>
          <w:i/>
          <w:color w:val="FF0000"/>
          <w:sz w:val="26"/>
          <w:szCs w:val="26"/>
        </w:rPr>
        <w:t>ОТКАЗ ЧЛЕНА СЕМЬИ ОТ ВЫЕЗДА ИЗ РКС НЕ ОСВОБОЖДАЕТ ПОЛУЧАТЕЛЯ ГЖС ОТ СДАЧИ ЖИЛ</w:t>
      </w:r>
      <w:r>
        <w:rPr>
          <w:rFonts w:ascii="Times New Roman" w:hAnsi="Times New Roman" w:cs="Times New Roman"/>
          <w:b/>
          <w:bCs/>
          <w:i/>
          <w:color w:val="FF0000"/>
          <w:sz w:val="26"/>
          <w:szCs w:val="26"/>
        </w:rPr>
        <w:t>ЬЯ (ПРЕДСТАВЛЕНИЯ ОБЯЗАТЕЛЬСТВА)</w:t>
      </w:r>
    </w:p>
    <w:p w:rsidR="00C45328" w:rsidRPr="006F4818" w:rsidRDefault="00C45328" w:rsidP="00C45328">
      <w:pPr>
        <w:autoSpaceDE w:val="0"/>
        <w:autoSpaceDN w:val="0"/>
        <w:adjustRightInd w:val="0"/>
        <w:spacing w:after="0" w:line="240" w:lineRule="auto"/>
        <w:outlineLvl w:val="0"/>
        <w:rPr>
          <w:rFonts w:ascii="Calibri" w:hAnsi="Calibri" w:cs="Calibri"/>
          <w:b/>
          <w:bCs/>
          <w:sz w:val="26"/>
          <w:szCs w:val="26"/>
        </w:rPr>
      </w:pPr>
    </w:p>
    <w:p w:rsidR="00C45328" w:rsidRPr="006F4818" w:rsidRDefault="00C45328" w:rsidP="00C45328">
      <w:pPr>
        <w:autoSpaceDE w:val="0"/>
        <w:autoSpaceDN w:val="0"/>
        <w:adjustRightInd w:val="0"/>
        <w:spacing w:after="0" w:line="240" w:lineRule="auto"/>
        <w:jc w:val="center"/>
        <w:rPr>
          <w:rFonts w:ascii="Times New Roman" w:hAnsi="Times New Roman" w:cs="Times New Roman"/>
          <w:b/>
          <w:bCs/>
          <w:sz w:val="24"/>
          <w:szCs w:val="24"/>
        </w:rPr>
      </w:pPr>
      <w:r w:rsidRPr="006F4818">
        <w:rPr>
          <w:rFonts w:ascii="Times New Roman" w:hAnsi="Times New Roman" w:cs="Times New Roman"/>
          <w:b/>
          <w:bCs/>
          <w:sz w:val="24"/>
          <w:szCs w:val="24"/>
        </w:rPr>
        <w:t xml:space="preserve">АПЕЛЛЯЦИОННОЕ ОПРЕДЕЛЕНИЕ </w:t>
      </w:r>
      <w:r>
        <w:rPr>
          <w:rFonts w:ascii="Times New Roman" w:hAnsi="Times New Roman" w:cs="Times New Roman"/>
          <w:b/>
          <w:bCs/>
          <w:sz w:val="24"/>
          <w:szCs w:val="24"/>
        </w:rPr>
        <w:t xml:space="preserve">ВЕРХОВНОГО СУДА РЕСПУБЛИКИ КОМИ </w:t>
      </w:r>
      <w:r w:rsidRPr="006F4818">
        <w:rPr>
          <w:rFonts w:ascii="Times New Roman" w:hAnsi="Times New Roman" w:cs="Times New Roman"/>
          <w:b/>
          <w:bCs/>
          <w:sz w:val="24"/>
          <w:szCs w:val="24"/>
        </w:rPr>
        <w:t>от 24 февраля 2014 г. по делу N 33-837/2014</w:t>
      </w:r>
    </w:p>
    <w:p w:rsidR="00C45328" w:rsidRPr="006F4818" w:rsidRDefault="00C45328" w:rsidP="00C45328">
      <w:pPr>
        <w:autoSpaceDE w:val="0"/>
        <w:autoSpaceDN w:val="0"/>
        <w:adjustRightInd w:val="0"/>
        <w:spacing w:after="0" w:line="240" w:lineRule="auto"/>
        <w:ind w:firstLine="540"/>
        <w:jc w:val="both"/>
        <w:rPr>
          <w:rFonts w:ascii="Times New Roman" w:hAnsi="Times New Roman" w:cs="Times New Roman"/>
          <w:sz w:val="26"/>
          <w:szCs w:val="26"/>
        </w:rPr>
      </w:pPr>
      <w:r w:rsidRPr="006F4818">
        <w:rPr>
          <w:rFonts w:ascii="Times New Roman" w:hAnsi="Times New Roman" w:cs="Times New Roman"/>
          <w:sz w:val="26"/>
          <w:szCs w:val="26"/>
        </w:rPr>
        <w:t>То обстоятельство, что супруг истицы, являющийся собственником жилого помещения, в котором в настоящее время проживает М.Н.Н., своего волеизъявления на участие в подпрограмме в установленной форме не выразил, переселяться из районов Крайнего Севера не намерен, не освобождает истца от исполнения требований, установленных законом, для получения жилищного сертификата.</w:t>
      </w:r>
    </w:p>
    <w:p w:rsidR="00C45328" w:rsidRDefault="00C45328" w:rsidP="00C45328">
      <w:pPr>
        <w:autoSpaceDE w:val="0"/>
        <w:autoSpaceDN w:val="0"/>
        <w:adjustRightInd w:val="0"/>
        <w:spacing w:after="0" w:line="240" w:lineRule="auto"/>
        <w:ind w:firstLine="540"/>
        <w:jc w:val="both"/>
        <w:rPr>
          <w:rFonts w:ascii="Times New Roman" w:hAnsi="Times New Roman" w:cs="Times New Roman"/>
          <w:b/>
          <w:sz w:val="26"/>
          <w:szCs w:val="26"/>
        </w:rPr>
      </w:pPr>
      <w:proofErr w:type="gramStart"/>
      <w:r w:rsidRPr="006F4818">
        <w:rPr>
          <w:rFonts w:ascii="Times New Roman" w:hAnsi="Times New Roman" w:cs="Times New Roman"/>
          <w:b/>
          <w:sz w:val="26"/>
          <w:szCs w:val="26"/>
        </w:rPr>
        <w:t xml:space="preserve">Федеральным </w:t>
      </w:r>
      <w:hyperlink r:id="rId6" w:history="1">
        <w:r w:rsidRPr="006F4818">
          <w:rPr>
            <w:rFonts w:ascii="Times New Roman" w:hAnsi="Times New Roman" w:cs="Times New Roman"/>
            <w:b/>
            <w:sz w:val="26"/>
            <w:szCs w:val="26"/>
          </w:rPr>
          <w:t>законом</w:t>
        </w:r>
      </w:hyperlink>
      <w:r>
        <w:rPr>
          <w:rFonts w:ascii="Times New Roman" w:hAnsi="Times New Roman" w:cs="Times New Roman"/>
          <w:sz w:val="26"/>
          <w:szCs w:val="26"/>
        </w:rPr>
        <w:t xml:space="preserve"> </w:t>
      </w:r>
      <w:r w:rsidRPr="006F4818">
        <w:rPr>
          <w:rFonts w:ascii="Times New Roman" w:hAnsi="Times New Roman" w:cs="Times New Roman"/>
          <w:b/>
          <w:sz w:val="26"/>
          <w:szCs w:val="26"/>
        </w:rPr>
        <w:t xml:space="preserve">№ 125-ФЗ и </w:t>
      </w:r>
      <w:hyperlink r:id="rId7" w:history="1">
        <w:r w:rsidRPr="006F4818">
          <w:rPr>
            <w:rFonts w:ascii="Times New Roman" w:hAnsi="Times New Roman" w:cs="Times New Roman"/>
            <w:b/>
            <w:sz w:val="26"/>
            <w:szCs w:val="26"/>
          </w:rPr>
          <w:t>Правилами</w:t>
        </w:r>
      </w:hyperlink>
      <w:r w:rsidRPr="006F4818">
        <w:rPr>
          <w:rFonts w:ascii="Times New Roman" w:hAnsi="Times New Roman" w:cs="Times New Roman"/>
          <w:b/>
          <w:sz w:val="26"/>
          <w:szCs w:val="26"/>
        </w:rPr>
        <w:t xml:space="preserve"> не предусмотрен механизм предоставления социальной выплаты </w:t>
      </w:r>
      <w:r w:rsidRPr="006F4818">
        <w:rPr>
          <w:rFonts w:ascii="Times New Roman" w:hAnsi="Times New Roman" w:cs="Times New Roman"/>
          <w:b/>
          <w:sz w:val="26"/>
          <w:szCs w:val="26"/>
          <w:u w:val="single"/>
        </w:rPr>
        <w:t>без осуществления сдачи жилого помещения, принадлежащего на праве собственности гражданину и (или) членам его семьи, которые проживают совместно с ним и не желают выезжать за пределы Крайнего Севера</w:t>
      </w:r>
      <w:r w:rsidRPr="006F4818">
        <w:rPr>
          <w:rFonts w:ascii="Times New Roman" w:hAnsi="Times New Roman" w:cs="Times New Roman"/>
          <w:b/>
          <w:sz w:val="26"/>
          <w:szCs w:val="26"/>
        </w:rPr>
        <w:t>, то есть законодатель, не предусмотрев иного механизма реализации права, исключил возможность получения гражданами жилищной субсидии без выполнения установленных условий.</w:t>
      </w:r>
      <w:proofErr w:type="gramEnd"/>
    </w:p>
    <w:p w:rsidR="00804426" w:rsidRDefault="00804426" w:rsidP="00634E4F">
      <w:pPr>
        <w:spacing w:after="1" w:line="220" w:lineRule="atLeast"/>
        <w:jc w:val="both"/>
        <w:rPr>
          <w:rFonts w:ascii="Times New Roman" w:hAnsi="Times New Roman" w:cs="Times New Roman"/>
          <w:b/>
          <w:sz w:val="26"/>
          <w:szCs w:val="26"/>
          <w:u w:val="single"/>
        </w:rPr>
      </w:pPr>
    </w:p>
    <w:p w:rsidR="00804426" w:rsidRPr="00CB586E" w:rsidRDefault="00804426" w:rsidP="00804426">
      <w:pPr>
        <w:autoSpaceDE w:val="0"/>
        <w:autoSpaceDN w:val="0"/>
        <w:adjustRightInd w:val="0"/>
        <w:spacing w:after="0" w:line="240" w:lineRule="auto"/>
        <w:rPr>
          <w:rFonts w:ascii="Times New Roman" w:hAnsi="Times New Roman" w:cs="Times New Roman"/>
          <w:b/>
          <w:bCs/>
          <w:i/>
          <w:color w:val="FF0000"/>
          <w:sz w:val="26"/>
          <w:szCs w:val="26"/>
        </w:rPr>
      </w:pPr>
      <w:r>
        <w:rPr>
          <w:rFonts w:ascii="Times New Roman" w:hAnsi="Times New Roman" w:cs="Times New Roman"/>
          <w:b/>
          <w:bCs/>
          <w:i/>
          <w:color w:val="FF0000"/>
          <w:sz w:val="26"/>
          <w:szCs w:val="26"/>
        </w:rPr>
        <w:lastRenderedPageBreak/>
        <w:t xml:space="preserve">           </w:t>
      </w:r>
      <w:r w:rsidRPr="00CB586E">
        <w:rPr>
          <w:rFonts w:ascii="Times New Roman" w:hAnsi="Times New Roman" w:cs="Times New Roman"/>
          <w:b/>
          <w:bCs/>
          <w:i/>
          <w:color w:val="FF0000"/>
          <w:sz w:val="26"/>
          <w:szCs w:val="26"/>
        </w:rPr>
        <w:t>НЕДОПУСТИМОСТЬ  ВНЕОЧЕРЕДНОГО ПРЕДОСТАВЛЕНИЯ  ГЖС</w:t>
      </w:r>
    </w:p>
    <w:p w:rsidR="00804426" w:rsidRPr="00CB586E" w:rsidRDefault="00804426" w:rsidP="00804426">
      <w:pPr>
        <w:autoSpaceDE w:val="0"/>
        <w:autoSpaceDN w:val="0"/>
        <w:adjustRightInd w:val="0"/>
        <w:spacing w:after="0" w:line="240" w:lineRule="auto"/>
        <w:outlineLvl w:val="0"/>
        <w:rPr>
          <w:rFonts w:ascii="Times New Roman" w:hAnsi="Times New Roman" w:cs="Times New Roman"/>
          <w:b/>
          <w:bCs/>
          <w:sz w:val="26"/>
          <w:szCs w:val="26"/>
        </w:rPr>
      </w:pPr>
    </w:p>
    <w:p w:rsidR="00804426" w:rsidRPr="002447C4" w:rsidRDefault="00804426" w:rsidP="00804426">
      <w:pPr>
        <w:autoSpaceDE w:val="0"/>
        <w:autoSpaceDN w:val="0"/>
        <w:adjustRightInd w:val="0"/>
        <w:spacing w:after="0" w:line="240" w:lineRule="auto"/>
        <w:jc w:val="center"/>
        <w:rPr>
          <w:rFonts w:ascii="Times New Roman" w:hAnsi="Times New Roman" w:cs="Times New Roman"/>
          <w:b/>
          <w:bCs/>
          <w:sz w:val="24"/>
          <w:szCs w:val="24"/>
        </w:rPr>
      </w:pPr>
      <w:r w:rsidRPr="002447C4">
        <w:rPr>
          <w:rFonts w:ascii="Times New Roman" w:hAnsi="Times New Roman" w:cs="Times New Roman"/>
          <w:b/>
          <w:bCs/>
          <w:sz w:val="24"/>
          <w:szCs w:val="24"/>
        </w:rPr>
        <w:t>АПЕЛЛЯЦИОННОЕ ОПРЕДЕЛЕНИЕ ВЕРХОВНОГО СУДА ЧУВАШСКОЙ РЕСПУБЛИКИ</w:t>
      </w:r>
    </w:p>
    <w:p w:rsidR="00804426" w:rsidRPr="002D7AF1" w:rsidRDefault="00804426" w:rsidP="00804426">
      <w:pPr>
        <w:autoSpaceDE w:val="0"/>
        <w:autoSpaceDN w:val="0"/>
        <w:adjustRightInd w:val="0"/>
        <w:spacing w:after="0" w:line="240" w:lineRule="auto"/>
        <w:jc w:val="center"/>
        <w:rPr>
          <w:rFonts w:ascii="Times New Roman" w:hAnsi="Times New Roman" w:cs="Times New Roman"/>
          <w:b/>
          <w:bCs/>
          <w:sz w:val="24"/>
          <w:szCs w:val="24"/>
        </w:rPr>
      </w:pPr>
      <w:r w:rsidRPr="002447C4">
        <w:rPr>
          <w:rFonts w:ascii="Times New Roman" w:hAnsi="Times New Roman" w:cs="Times New Roman"/>
          <w:b/>
          <w:bCs/>
          <w:sz w:val="24"/>
          <w:szCs w:val="24"/>
        </w:rPr>
        <w:t>от 25 сентября 2017 г. по делу N 33-4557/2017</w:t>
      </w:r>
    </w:p>
    <w:p w:rsidR="00804426" w:rsidRPr="002447C4" w:rsidRDefault="00804426" w:rsidP="00804426">
      <w:pPr>
        <w:autoSpaceDE w:val="0"/>
        <w:autoSpaceDN w:val="0"/>
        <w:adjustRightInd w:val="0"/>
        <w:spacing w:after="0" w:line="240" w:lineRule="auto"/>
        <w:ind w:firstLine="539"/>
        <w:jc w:val="both"/>
        <w:rPr>
          <w:rFonts w:ascii="Times New Roman" w:hAnsi="Times New Roman" w:cs="Times New Roman"/>
          <w:sz w:val="26"/>
          <w:szCs w:val="26"/>
        </w:rPr>
      </w:pPr>
      <w:r w:rsidRPr="002447C4">
        <w:rPr>
          <w:rFonts w:ascii="Times New Roman" w:hAnsi="Times New Roman" w:cs="Times New Roman"/>
          <w:sz w:val="26"/>
          <w:szCs w:val="26"/>
        </w:rPr>
        <w:t xml:space="preserve">Ш. </w:t>
      </w:r>
      <w:r w:rsidR="00FB3A8D">
        <w:rPr>
          <w:rFonts w:ascii="Times New Roman" w:hAnsi="Times New Roman" w:cs="Times New Roman"/>
          <w:sz w:val="26"/>
          <w:szCs w:val="26"/>
        </w:rPr>
        <w:t xml:space="preserve">(выехавший из РКС) </w:t>
      </w:r>
      <w:r w:rsidRPr="002447C4">
        <w:rPr>
          <w:rFonts w:ascii="Times New Roman" w:hAnsi="Times New Roman" w:cs="Times New Roman"/>
          <w:sz w:val="26"/>
          <w:szCs w:val="26"/>
        </w:rPr>
        <w:t xml:space="preserve">обратился с иском в суд с требованием </w:t>
      </w:r>
      <w:r w:rsidRPr="002447C4">
        <w:rPr>
          <w:rFonts w:ascii="Times New Roman" w:hAnsi="Times New Roman" w:cs="Times New Roman"/>
          <w:b/>
          <w:sz w:val="26"/>
          <w:szCs w:val="26"/>
        </w:rPr>
        <w:t xml:space="preserve">обязать ответчиков выдать сертификат на покупку жилья до конца 2017 года. </w:t>
      </w:r>
    </w:p>
    <w:p w:rsidR="00804426" w:rsidRPr="00FB3A8D" w:rsidRDefault="00804426" w:rsidP="00804426">
      <w:pPr>
        <w:autoSpaceDE w:val="0"/>
        <w:autoSpaceDN w:val="0"/>
        <w:adjustRightInd w:val="0"/>
        <w:spacing w:after="0" w:line="240" w:lineRule="auto"/>
        <w:ind w:firstLine="539"/>
        <w:jc w:val="both"/>
        <w:rPr>
          <w:rFonts w:ascii="Times New Roman" w:hAnsi="Times New Roman" w:cs="Times New Roman"/>
          <w:sz w:val="26"/>
          <w:szCs w:val="26"/>
        </w:rPr>
      </w:pPr>
      <w:r w:rsidRPr="00FB3A8D">
        <w:rPr>
          <w:rFonts w:ascii="Times New Roman" w:hAnsi="Times New Roman" w:cs="Times New Roman"/>
          <w:sz w:val="26"/>
          <w:szCs w:val="26"/>
        </w:rPr>
        <w:t xml:space="preserve">Суд первой инстанции пришел к выводу о том, что ответчиками нарушаются права истца на улучшение его жилищных условий, </w:t>
      </w:r>
      <w:proofErr w:type="gramStart"/>
      <w:r w:rsidRPr="00FB3A8D">
        <w:rPr>
          <w:rFonts w:ascii="Times New Roman" w:hAnsi="Times New Roman" w:cs="Times New Roman"/>
          <w:sz w:val="26"/>
          <w:szCs w:val="26"/>
        </w:rPr>
        <w:t>поскольку</w:t>
      </w:r>
      <w:proofErr w:type="gramEnd"/>
      <w:r w:rsidRPr="00FB3A8D">
        <w:rPr>
          <w:rFonts w:ascii="Times New Roman" w:hAnsi="Times New Roman" w:cs="Times New Roman"/>
          <w:sz w:val="26"/>
          <w:szCs w:val="26"/>
        </w:rPr>
        <w:t xml:space="preserve"> несмотря на включение Ш. с ..... года в список граждан, выехавших из района Крайнего Севера, поставленных на учет на получение жилищных субсидий для строительства или приобретение жилья, ответчиками не были предприняты меры по выделению истцу жилищного сертификата.</w:t>
      </w:r>
    </w:p>
    <w:p w:rsidR="00804426" w:rsidRPr="00FB3A8D" w:rsidRDefault="00804426" w:rsidP="00804426">
      <w:pPr>
        <w:autoSpaceDE w:val="0"/>
        <w:autoSpaceDN w:val="0"/>
        <w:adjustRightInd w:val="0"/>
        <w:spacing w:after="0" w:line="240" w:lineRule="auto"/>
        <w:ind w:firstLine="539"/>
        <w:jc w:val="both"/>
        <w:rPr>
          <w:rFonts w:ascii="Times New Roman" w:hAnsi="Times New Roman" w:cs="Times New Roman"/>
          <w:sz w:val="26"/>
          <w:szCs w:val="26"/>
        </w:rPr>
      </w:pPr>
      <w:r w:rsidRPr="00FB3A8D">
        <w:rPr>
          <w:rFonts w:ascii="Times New Roman" w:hAnsi="Times New Roman" w:cs="Times New Roman"/>
          <w:sz w:val="26"/>
          <w:szCs w:val="26"/>
        </w:rPr>
        <w:t xml:space="preserve">Судебная коллегия с такими выводами суда первой инстанции не соглашается. </w:t>
      </w:r>
    </w:p>
    <w:p w:rsidR="00804426" w:rsidRPr="007942CE" w:rsidRDefault="00804426" w:rsidP="00804426">
      <w:pPr>
        <w:autoSpaceDE w:val="0"/>
        <w:autoSpaceDN w:val="0"/>
        <w:adjustRightInd w:val="0"/>
        <w:spacing w:after="0" w:line="240" w:lineRule="auto"/>
        <w:ind w:firstLine="539"/>
        <w:jc w:val="both"/>
        <w:rPr>
          <w:rFonts w:ascii="Times New Roman" w:hAnsi="Times New Roman" w:cs="Times New Roman"/>
          <w:b/>
          <w:sz w:val="26"/>
          <w:szCs w:val="26"/>
        </w:rPr>
      </w:pPr>
      <w:r w:rsidRPr="007942CE">
        <w:rPr>
          <w:rFonts w:ascii="Times New Roman" w:hAnsi="Times New Roman" w:cs="Times New Roman"/>
          <w:b/>
          <w:sz w:val="26"/>
          <w:szCs w:val="26"/>
        </w:rPr>
        <w:t xml:space="preserve">В силу положения </w:t>
      </w:r>
      <w:hyperlink r:id="rId8" w:history="1">
        <w:r w:rsidRPr="007942CE">
          <w:rPr>
            <w:rFonts w:ascii="Times New Roman" w:hAnsi="Times New Roman" w:cs="Times New Roman"/>
            <w:b/>
            <w:sz w:val="26"/>
            <w:szCs w:val="26"/>
          </w:rPr>
          <w:t>статьи 2</w:t>
        </w:r>
      </w:hyperlink>
      <w:r w:rsidRPr="007942CE">
        <w:rPr>
          <w:rFonts w:ascii="Times New Roman" w:hAnsi="Times New Roman" w:cs="Times New Roman"/>
          <w:b/>
          <w:sz w:val="26"/>
          <w:szCs w:val="26"/>
        </w:rPr>
        <w:t xml:space="preserve"> Закона предоставление жилищного сертификата лицу, состоящему в третьей очереди, осуществляется в порядке очереди и только после обеспечения в полном объеме жилищными сертификатами лиц первой и второй очереди.</w:t>
      </w:r>
    </w:p>
    <w:p w:rsidR="00804426" w:rsidRPr="00FB3A8D" w:rsidRDefault="00804426" w:rsidP="00804426">
      <w:pPr>
        <w:autoSpaceDE w:val="0"/>
        <w:autoSpaceDN w:val="0"/>
        <w:adjustRightInd w:val="0"/>
        <w:spacing w:after="0" w:line="240" w:lineRule="auto"/>
        <w:ind w:firstLine="539"/>
        <w:jc w:val="both"/>
        <w:rPr>
          <w:rFonts w:ascii="Times New Roman" w:hAnsi="Times New Roman" w:cs="Times New Roman"/>
          <w:sz w:val="26"/>
          <w:szCs w:val="26"/>
        </w:rPr>
      </w:pPr>
      <w:proofErr w:type="gramStart"/>
      <w:r w:rsidRPr="00FB3A8D">
        <w:rPr>
          <w:rFonts w:ascii="Times New Roman" w:hAnsi="Times New Roman" w:cs="Times New Roman"/>
          <w:sz w:val="26"/>
          <w:szCs w:val="26"/>
        </w:rPr>
        <w:t xml:space="preserve">Разрешая заявленные требования, судебная коллегия исходит из того, что Ш. в установленном порядке поставлен на учет, включен в сводный </w:t>
      </w:r>
      <w:r w:rsidR="00FB3A8D" w:rsidRPr="00FB3A8D">
        <w:rPr>
          <w:rFonts w:ascii="Times New Roman" w:hAnsi="Times New Roman" w:cs="Times New Roman"/>
          <w:sz w:val="26"/>
          <w:szCs w:val="26"/>
        </w:rPr>
        <w:t>список на получение ГЖС</w:t>
      </w:r>
      <w:r w:rsidRPr="00FB3A8D">
        <w:rPr>
          <w:rFonts w:ascii="Times New Roman" w:hAnsi="Times New Roman" w:cs="Times New Roman"/>
          <w:sz w:val="26"/>
          <w:szCs w:val="26"/>
        </w:rPr>
        <w:t xml:space="preserve">, право истца на получение сертификата как гражданина, выехавшего из районов Крайнего Севера и приравненных к ним местностей, по категории "работающие" ответчиками не оспаривается, </w:t>
      </w:r>
      <w:r w:rsidRPr="00FB3A8D">
        <w:rPr>
          <w:rFonts w:ascii="Times New Roman" w:hAnsi="Times New Roman" w:cs="Times New Roman"/>
          <w:b/>
          <w:sz w:val="26"/>
          <w:szCs w:val="26"/>
          <w:u w:val="single"/>
        </w:rPr>
        <w:t>реализация данного права производится в порядке очередности в соответствии с датой постановки на учет</w:t>
      </w:r>
      <w:proofErr w:type="gramEnd"/>
      <w:r w:rsidRPr="00FB3A8D">
        <w:rPr>
          <w:rFonts w:ascii="Times New Roman" w:hAnsi="Times New Roman" w:cs="Times New Roman"/>
          <w:b/>
          <w:sz w:val="26"/>
          <w:szCs w:val="26"/>
          <w:u w:val="single"/>
        </w:rPr>
        <w:t>.</w:t>
      </w:r>
      <w:r w:rsidRPr="00FB3A8D">
        <w:rPr>
          <w:rFonts w:ascii="Times New Roman" w:hAnsi="Times New Roman" w:cs="Times New Roman"/>
          <w:b/>
          <w:sz w:val="26"/>
          <w:szCs w:val="26"/>
        </w:rPr>
        <w:t xml:space="preserve"> </w:t>
      </w:r>
      <w:r w:rsidRPr="00FB3A8D">
        <w:rPr>
          <w:rFonts w:ascii="Times New Roman" w:hAnsi="Times New Roman" w:cs="Times New Roman"/>
          <w:sz w:val="26"/>
          <w:szCs w:val="26"/>
        </w:rPr>
        <w:t xml:space="preserve">При установленных обстоятельствах судебная коллегия приходит к выводу, что </w:t>
      </w:r>
      <w:r w:rsidRPr="00FB3A8D">
        <w:rPr>
          <w:rFonts w:ascii="Times New Roman" w:hAnsi="Times New Roman" w:cs="Times New Roman"/>
          <w:b/>
          <w:sz w:val="26"/>
          <w:szCs w:val="26"/>
          <w:u w:val="single"/>
        </w:rPr>
        <w:t xml:space="preserve">каких-либо нарушений прав Ш. ответчиками не допущено, в </w:t>
      </w:r>
      <w:proofErr w:type="gramStart"/>
      <w:r w:rsidRPr="00FB3A8D">
        <w:rPr>
          <w:rFonts w:ascii="Times New Roman" w:hAnsi="Times New Roman" w:cs="Times New Roman"/>
          <w:b/>
          <w:sz w:val="26"/>
          <w:szCs w:val="26"/>
          <w:u w:val="single"/>
        </w:rPr>
        <w:t>связи</w:t>
      </w:r>
      <w:proofErr w:type="gramEnd"/>
      <w:r w:rsidRPr="00FB3A8D">
        <w:rPr>
          <w:rFonts w:ascii="Times New Roman" w:hAnsi="Times New Roman" w:cs="Times New Roman"/>
          <w:b/>
          <w:sz w:val="26"/>
          <w:szCs w:val="26"/>
          <w:u w:val="single"/>
        </w:rPr>
        <w:t xml:space="preserve"> с чем основания для удовлетворения исковых требований отсутствуют.</w:t>
      </w:r>
    </w:p>
    <w:p w:rsidR="00804426" w:rsidRPr="007942CE" w:rsidRDefault="00804426" w:rsidP="00804426">
      <w:pPr>
        <w:autoSpaceDE w:val="0"/>
        <w:autoSpaceDN w:val="0"/>
        <w:adjustRightInd w:val="0"/>
        <w:spacing w:after="0" w:line="240" w:lineRule="auto"/>
        <w:ind w:firstLine="539"/>
        <w:jc w:val="both"/>
        <w:rPr>
          <w:rFonts w:ascii="Times New Roman" w:hAnsi="Times New Roman" w:cs="Times New Roman"/>
          <w:b/>
          <w:sz w:val="26"/>
          <w:szCs w:val="26"/>
        </w:rPr>
      </w:pPr>
      <w:proofErr w:type="gramStart"/>
      <w:r w:rsidRPr="007942CE">
        <w:rPr>
          <w:rFonts w:ascii="Times New Roman" w:hAnsi="Times New Roman" w:cs="Times New Roman"/>
          <w:b/>
          <w:sz w:val="26"/>
          <w:szCs w:val="26"/>
        </w:rPr>
        <w:t xml:space="preserve">Фактически требования истца направлены не на восстановление нарушенного права, а на получение государственного жилищного сертификата во внеочередном порядке, однако ни Федеральный </w:t>
      </w:r>
      <w:hyperlink r:id="rId9" w:history="1">
        <w:r w:rsidRPr="007942CE">
          <w:rPr>
            <w:rFonts w:ascii="Times New Roman" w:hAnsi="Times New Roman" w:cs="Times New Roman"/>
            <w:b/>
            <w:sz w:val="26"/>
            <w:szCs w:val="26"/>
          </w:rPr>
          <w:t>закон</w:t>
        </w:r>
      </w:hyperlink>
      <w:r w:rsidRPr="007942CE">
        <w:rPr>
          <w:rFonts w:ascii="Times New Roman" w:hAnsi="Times New Roman" w:cs="Times New Roman"/>
          <w:b/>
          <w:sz w:val="26"/>
          <w:szCs w:val="26"/>
        </w:rPr>
        <w:t xml:space="preserve"> от 25.10.2002 года N 125-ФЗ ни </w:t>
      </w:r>
      <w:hyperlink r:id="rId10" w:history="1">
        <w:r w:rsidRPr="007942CE">
          <w:rPr>
            <w:rFonts w:ascii="Times New Roman" w:hAnsi="Times New Roman" w:cs="Times New Roman"/>
            <w:b/>
            <w:sz w:val="26"/>
            <w:szCs w:val="26"/>
          </w:rPr>
          <w:t>Правила</w:t>
        </w:r>
      </w:hyperlink>
      <w:r w:rsidRPr="007942CE">
        <w:rPr>
          <w:rFonts w:ascii="Times New Roman" w:hAnsi="Times New Roman" w:cs="Times New Roman"/>
          <w:b/>
          <w:sz w:val="26"/>
          <w:szCs w:val="26"/>
        </w:rPr>
        <w:t xml:space="preserve"> не предусматривают внеочередного порядка предоставления субсидии для приобретения жилого помещения данной категории граждан, а напротив, устанавливают предоставление таких мер социальной поддержки исключительно в порядке очередности.</w:t>
      </w:r>
      <w:proofErr w:type="gramEnd"/>
    </w:p>
    <w:p w:rsidR="00634E4F" w:rsidRDefault="00634E4F" w:rsidP="00162CC2">
      <w:pPr>
        <w:spacing w:after="1" w:line="220" w:lineRule="atLeast"/>
        <w:jc w:val="both"/>
        <w:rPr>
          <w:rFonts w:ascii="Times New Roman" w:hAnsi="Times New Roman" w:cs="Times New Roman"/>
          <w:b/>
          <w:sz w:val="26"/>
          <w:szCs w:val="26"/>
        </w:rPr>
      </w:pPr>
    </w:p>
    <w:p w:rsidR="00C96D75" w:rsidRPr="00552E45" w:rsidRDefault="00C96D75" w:rsidP="00C96D75">
      <w:pPr>
        <w:jc w:val="center"/>
        <w:rPr>
          <w:rFonts w:ascii="Times New Roman" w:hAnsi="Times New Roman" w:cs="Times New Roman"/>
          <w:b/>
          <w:i/>
          <w:color w:val="FF0000"/>
          <w:sz w:val="26"/>
          <w:szCs w:val="26"/>
        </w:rPr>
      </w:pPr>
      <w:r w:rsidRPr="00552E45">
        <w:rPr>
          <w:rFonts w:ascii="Times New Roman" w:hAnsi="Times New Roman" w:cs="Times New Roman"/>
          <w:b/>
          <w:i/>
          <w:color w:val="FF0000"/>
          <w:sz w:val="26"/>
          <w:szCs w:val="26"/>
        </w:rPr>
        <w:t>НЕЗАКОННОСТЬ ТРЕБОВАНИЙ О ВЫДЕЛЕНИИ ИЗ СОСТАВА СЕМЬИ</w:t>
      </w:r>
    </w:p>
    <w:p w:rsidR="00C96D75" w:rsidRDefault="00C96D75" w:rsidP="00C96D75">
      <w:pPr>
        <w:spacing w:after="1" w:line="220" w:lineRule="atLeast"/>
        <w:jc w:val="center"/>
        <w:rPr>
          <w:rFonts w:ascii="Times New Roman" w:hAnsi="Times New Roman" w:cs="Times New Roman"/>
          <w:b/>
          <w:sz w:val="24"/>
          <w:szCs w:val="24"/>
        </w:rPr>
      </w:pPr>
      <w:r w:rsidRPr="00552E45">
        <w:rPr>
          <w:rFonts w:ascii="Times New Roman" w:hAnsi="Times New Roman" w:cs="Times New Roman"/>
          <w:b/>
          <w:sz w:val="24"/>
          <w:szCs w:val="24"/>
        </w:rPr>
        <w:t xml:space="preserve">АПЕЛЛЯЦИОННОЕ ОПРЕДЕЛЕНИЕ </w:t>
      </w:r>
      <w:proofErr w:type="gramStart"/>
      <w:r w:rsidRPr="00552E45">
        <w:rPr>
          <w:rFonts w:ascii="Times New Roman" w:hAnsi="Times New Roman" w:cs="Times New Roman"/>
          <w:b/>
          <w:sz w:val="24"/>
          <w:szCs w:val="24"/>
        </w:rPr>
        <w:t>КАЛИНИНГРАДСКОГО</w:t>
      </w:r>
      <w:proofErr w:type="gramEnd"/>
      <w:r w:rsidRPr="00552E45">
        <w:rPr>
          <w:rFonts w:ascii="Times New Roman" w:hAnsi="Times New Roman" w:cs="Times New Roman"/>
          <w:b/>
          <w:sz w:val="24"/>
          <w:szCs w:val="24"/>
        </w:rPr>
        <w:t xml:space="preserve"> </w:t>
      </w:r>
    </w:p>
    <w:p w:rsidR="00C96D75" w:rsidRPr="00C96D75" w:rsidRDefault="00C96D75" w:rsidP="00C96D75">
      <w:pPr>
        <w:spacing w:after="1" w:line="220" w:lineRule="atLeast"/>
        <w:rPr>
          <w:rFonts w:ascii="Times New Roman" w:hAnsi="Times New Roman" w:cs="Times New Roman"/>
          <w:b/>
          <w:sz w:val="24"/>
          <w:szCs w:val="24"/>
        </w:rPr>
      </w:pPr>
      <w:r>
        <w:rPr>
          <w:rFonts w:ascii="Times New Roman" w:hAnsi="Times New Roman" w:cs="Times New Roman"/>
          <w:b/>
          <w:sz w:val="24"/>
          <w:szCs w:val="24"/>
        </w:rPr>
        <w:t xml:space="preserve">                  </w:t>
      </w:r>
      <w:r w:rsidRPr="00552E45">
        <w:rPr>
          <w:rFonts w:ascii="Times New Roman" w:hAnsi="Times New Roman" w:cs="Times New Roman"/>
          <w:b/>
          <w:sz w:val="24"/>
          <w:szCs w:val="24"/>
        </w:rPr>
        <w:t>ОБЛАСТНОГО СУДА</w:t>
      </w:r>
      <w:r>
        <w:rPr>
          <w:rFonts w:ascii="Times New Roman" w:hAnsi="Times New Roman" w:cs="Times New Roman"/>
          <w:b/>
          <w:sz w:val="24"/>
          <w:szCs w:val="24"/>
        </w:rPr>
        <w:t xml:space="preserve"> </w:t>
      </w:r>
      <w:r w:rsidRPr="00552E45">
        <w:rPr>
          <w:rFonts w:ascii="Times New Roman" w:hAnsi="Times New Roman" w:cs="Times New Roman"/>
          <w:b/>
          <w:sz w:val="24"/>
          <w:szCs w:val="24"/>
        </w:rPr>
        <w:t>от 2 апреля 2014 г. по делу N 33-1392/2014г.</w:t>
      </w:r>
    </w:p>
    <w:p w:rsidR="00C96D75" w:rsidRPr="00552E45" w:rsidRDefault="00C96D75" w:rsidP="00C96D75">
      <w:pPr>
        <w:spacing w:after="0" w:line="220" w:lineRule="atLeast"/>
        <w:ind w:firstLine="539"/>
        <w:jc w:val="both"/>
        <w:rPr>
          <w:rFonts w:ascii="Times New Roman" w:hAnsi="Times New Roman" w:cs="Times New Roman"/>
          <w:sz w:val="26"/>
          <w:szCs w:val="26"/>
        </w:rPr>
      </w:pPr>
      <w:r w:rsidRPr="00552E45">
        <w:rPr>
          <w:rFonts w:ascii="Times New Roman" w:hAnsi="Times New Roman" w:cs="Times New Roman"/>
          <w:sz w:val="26"/>
          <w:szCs w:val="26"/>
        </w:rPr>
        <w:t>Истцы обратились в суд с иском к ответчикам, указав, что с 1995 года их семья - Ж.А., ее супруг Ж.И.</w:t>
      </w:r>
      <w:r>
        <w:rPr>
          <w:rFonts w:ascii="Times New Roman" w:hAnsi="Times New Roman" w:cs="Times New Roman"/>
          <w:sz w:val="26"/>
          <w:szCs w:val="26"/>
        </w:rPr>
        <w:t>, и дочь от первого брака К.</w:t>
      </w:r>
      <w:r w:rsidRPr="00552E45">
        <w:rPr>
          <w:rFonts w:ascii="Times New Roman" w:hAnsi="Times New Roman" w:cs="Times New Roman"/>
          <w:sz w:val="26"/>
          <w:szCs w:val="26"/>
        </w:rPr>
        <w:t xml:space="preserve"> имеют статус вынужденных переселенцев.</w:t>
      </w:r>
    </w:p>
    <w:p w:rsidR="00C96D75" w:rsidRPr="00552E45" w:rsidRDefault="00C96D75" w:rsidP="00C96D75">
      <w:pPr>
        <w:spacing w:after="0" w:line="220" w:lineRule="atLeast"/>
        <w:ind w:firstLine="539"/>
        <w:jc w:val="both"/>
        <w:rPr>
          <w:rFonts w:ascii="Times New Roman" w:hAnsi="Times New Roman" w:cs="Times New Roman"/>
          <w:sz w:val="26"/>
          <w:szCs w:val="26"/>
        </w:rPr>
      </w:pPr>
      <w:proofErr w:type="gramStart"/>
      <w:r>
        <w:rPr>
          <w:rFonts w:ascii="Times New Roman" w:hAnsi="Times New Roman" w:cs="Times New Roman"/>
          <w:sz w:val="26"/>
          <w:szCs w:val="26"/>
        </w:rPr>
        <w:t>Истцы – Ж.А, ее супруг Ж.И. и дочь от 1-го брака К. с</w:t>
      </w:r>
      <w:r w:rsidRPr="00552E45">
        <w:rPr>
          <w:rFonts w:ascii="Times New Roman" w:hAnsi="Times New Roman" w:cs="Times New Roman"/>
          <w:sz w:val="26"/>
          <w:szCs w:val="26"/>
        </w:rPr>
        <w:t xml:space="preserve"> 2001 года с составом семьи 4 человека, включая </w:t>
      </w:r>
      <w:r>
        <w:rPr>
          <w:rFonts w:ascii="Times New Roman" w:hAnsi="Times New Roman" w:cs="Times New Roman"/>
          <w:sz w:val="26"/>
          <w:szCs w:val="26"/>
        </w:rPr>
        <w:t xml:space="preserve">также еще одну </w:t>
      </w:r>
      <w:r w:rsidRPr="00552E45">
        <w:rPr>
          <w:rFonts w:ascii="Times New Roman" w:hAnsi="Times New Roman" w:cs="Times New Roman"/>
          <w:sz w:val="26"/>
          <w:szCs w:val="26"/>
        </w:rPr>
        <w:t xml:space="preserve">дочь, </w:t>
      </w:r>
      <w:r>
        <w:rPr>
          <w:rFonts w:ascii="Times New Roman" w:hAnsi="Times New Roman" w:cs="Times New Roman"/>
          <w:sz w:val="26"/>
          <w:szCs w:val="26"/>
        </w:rPr>
        <w:t xml:space="preserve">все имеют статус ВП, </w:t>
      </w:r>
      <w:r w:rsidRPr="00552E45">
        <w:rPr>
          <w:rFonts w:ascii="Times New Roman" w:hAnsi="Times New Roman" w:cs="Times New Roman"/>
          <w:sz w:val="26"/>
          <w:szCs w:val="26"/>
        </w:rPr>
        <w:t xml:space="preserve">состоят на учете нуждающихся в жилом помещении, а также включены в список участников </w:t>
      </w:r>
      <w:hyperlink r:id="rId11" w:history="1">
        <w:r w:rsidRPr="00552E45">
          <w:rPr>
            <w:rFonts w:ascii="Times New Roman" w:hAnsi="Times New Roman" w:cs="Times New Roman"/>
            <w:sz w:val="26"/>
            <w:szCs w:val="26"/>
          </w:rPr>
          <w:t>подпрограммы</w:t>
        </w:r>
      </w:hyperlink>
      <w:r w:rsidRPr="00552E45">
        <w:rPr>
          <w:rFonts w:ascii="Times New Roman" w:hAnsi="Times New Roman" w:cs="Times New Roman"/>
          <w:sz w:val="26"/>
          <w:szCs w:val="26"/>
        </w:rPr>
        <w:t xml:space="preserve">. С момента постановки их на учет нуждающихся в жилом помещении </w:t>
      </w:r>
      <w:r w:rsidRPr="005D3C2F">
        <w:rPr>
          <w:rFonts w:ascii="Times New Roman" w:hAnsi="Times New Roman" w:cs="Times New Roman"/>
          <w:b/>
          <w:sz w:val="26"/>
          <w:szCs w:val="26"/>
        </w:rPr>
        <w:t>состав их семьи изменился</w:t>
      </w:r>
      <w:r w:rsidRPr="00552E45">
        <w:rPr>
          <w:rFonts w:ascii="Times New Roman" w:hAnsi="Times New Roman" w:cs="Times New Roman"/>
          <w:sz w:val="26"/>
          <w:szCs w:val="26"/>
        </w:rPr>
        <w:t xml:space="preserve"> - в 2006</w:t>
      </w:r>
      <w:proofErr w:type="gramEnd"/>
      <w:r w:rsidRPr="00552E45">
        <w:rPr>
          <w:rFonts w:ascii="Times New Roman" w:hAnsi="Times New Roman" w:cs="Times New Roman"/>
          <w:sz w:val="26"/>
          <w:szCs w:val="26"/>
        </w:rPr>
        <w:t xml:space="preserve"> году у них родился сын М., в 2009 году супруги </w:t>
      </w:r>
      <w:proofErr w:type="gramStart"/>
      <w:r w:rsidRPr="00552E45">
        <w:rPr>
          <w:rFonts w:ascii="Times New Roman" w:hAnsi="Times New Roman" w:cs="Times New Roman"/>
          <w:sz w:val="26"/>
          <w:szCs w:val="26"/>
        </w:rPr>
        <w:t>Ж-вы</w:t>
      </w:r>
      <w:proofErr w:type="gramEnd"/>
      <w:r w:rsidRPr="00552E45">
        <w:rPr>
          <w:rFonts w:ascii="Times New Roman" w:hAnsi="Times New Roman" w:cs="Times New Roman"/>
          <w:sz w:val="26"/>
          <w:szCs w:val="26"/>
        </w:rPr>
        <w:t xml:space="preserve"> расторгли бра</w:t>
      </w:r>
      <w:r>
        <w:rPr>
          <w:rFonts w:ascii="Times New Roman" w:hAnsi="Times New Roman" w:cs="Times New Roman"/>
          <w:sz w:val="26"/>
          <w:szCs w:val="26"/>
        </w:rPr>
        <w:t>к, в 2010 году старшая дочь К.</w:t>
      </w:r>
      <w:r w:rsidRPr="00552E45">
        <w:rPr>
          <w:rFonts w:ascii="Times New Roman" w:hAnsi="Times New Roman" w:cs="Times New Roman"/>
          <w:sz w:val="26"/>
          <w:szCs w:val="26"/>
        </w:rPr>
        <w:t xml:space="preserve"> вышла замуж.</w:t>
      </w:r>
    </w:p>
    <w:p w:rsidR="00C96D75" w:rsidRPr="005D3C2F" w:rsidRDefault="00C96D75" w:rsidP="00C96D75">
      <w:pPr>
        <w:spacing w:after="0" w:line="220" w:lineRule="atLeast"/>
        <w:ind w:firstLine="539"/>
        <w:jc w:val="both"/>
        <w:rPr>
          <w:rFonts w:ascii="Times New Roman" w:hAnsi="Times New Roman" w:cs="Times New Roman"/>
          <w:b/>
          <w:sz w:val="26"/>
          <w:szCs w:val="26"/>
        </w:rPr>
      </w:pPr>
      <w:r w:rsidRPr="005D3C2F">
        <w:rPr>
          <w:rFonts w:ascii="Times New Roman" w:hAnsi="Times New Roman" w:cs="Times New Roman"/>
          <w:b/>
          <w:sz w:val="26"/>
          <w:szCs w:val="26"/>
        </w:rPr>
        <w:lastRenderedPageBreak/>
        <w:t xml:space="preserve">В связи этим они обратились в городскую администрацию с заявлением о постановке их на учет граждан, нуждающихся в жилом помещении, и включении в льготные списки граждан-получателей ГЖС отдельно, каждый своим составом семьи, в </w:t>
      </w:r>
      <w:proofErr w:type="gramStart"/>
      <w:r w:rsidRPr="005D3C2F">
        <w:rPr>
          <w:rFonts w:ascii="Times New Roman" w:hAnsi="Times New Roman" w:cs="Times New Roman"/>
          <w:b/>
          <w:sz w:val="26"/>
          <w:szCs w:val="26"/>
        </w:rPr>
        <w:t>чем было им было</w:t>
      </w:r>
      <w:proofErr w:type="gramEnd"/>
      <w:r w:rsidRPr="005D3C2F">
        <w:rPr>
          <w:rFonts w:ascii="Times New Roman" w:hAnsi="Times New Roman" w:cs="Times New Roman"/>
          <w:b/>
          <w:sz w:val="26"/>
          <w:szCs w:val="26"/>
        </w:rPr>
        <w:t xml:space="preserve"> отказано.</w:t>
      </w:r>
    </w:p>
    <w:p w:rsidR="00C96D75" w:rsidRPr="00552E45" w:rsidRDefault="00C96D75" w:rsidP="00C96D75">
      <w:pPr>
        <w:spacing w:after="0" w:line="220" w:lineRule="atLeast"/>
        <w:ind w:firstLine="539"/>
        <w:jc w:val="both"/>
        <w:rPr>
          <w:rFonts w:ascii="Times New Roman" w:hAnsi="Times New Roman" w:cs="Times New Roman"/>
          <w:sz w:val="26"/>
          <w:szCs w:val="26"/>
        </w:rPr>
      </w:pPr>
      <w:proofErr w:type="gramStart"/>
      <w:r>
        <w:rPr>
          <w:rFonts w:ascii="Times New Roman" w:hAnsi="Times New Roman" w:cs="Times New Roman"/>
          <w:sz w:val="26"/>
          <w:szCs w:val="26"/>
        </w:rPr>
        <w:t xml:space="preserve">Суд определил, что </w:t>
      </w:r>
      <w:r w:rsidRPr="00552E45">
        <w:rPr>
          <w:rFonts w:ascii="Times New Roman" w:hAnsi="Times New Roman" w:cs="Times New Roman"/>
          <w:sz w:val="26"/>
          <w:szCs w:val="26"/>
        </w:rPr>
        <w:t xml:space="preserve">поскольку истцы при их переселении на территорию РФ были учтены в списках граждан, нуждающихся в жилом помещении, и включены в льготные списки граждан-получателей ГЖС </w:t>
      </w:r>
      <w:r w:rsidRPr="005D3C2F">
        <w:rPr>
          <w:rFonts w:ascii="Times New Roman" w:hAnsi="Times New Roman" w:cs="Times New Roman"/>
          <w:b/>
          <w:sz w:val="26"/>
          <w:szCs w:val="26"/>
          <w:u w:val="single"/>
        </w:rPr>
        <w:t>одной семьей</w:t>
      </w:r>
      <w:r w:rsidRPr="005D3C2F">
        <w:rPr>
          <w:rFonts w:ascii="Times New Roman" w:hAnsi="Times New Roman" w:cs="Times New Roman"/>
          <w:b/>
          <w:sz w:val="26"/>
          <w:szCs w:val="26"/>
        </w:rPr>
        <w:t>,</w:t>
      </w:r>
      <w:r w:rsidRPr="00552E45">
        <w:rPr>
          <w:rFonts w:ascii="Times New Roman" w:hAnsi="Times New Roman" w:cs="Times New Roman"/>
          <w:sz w:val="26"/>
          <w:szCs w:val="26"/>
        </w:rPr>
        <w:t xml:space="preserve"> </w:t>
      </w:r>
      <w:r w:rsidRPr="005D3C2F">
        <w:rPr>
          <w:rFonts w:ascii="Times New Roman" w:hAnsi="Times New Roman" w:cs="Times New Roman"/>
          <w:sz w:val="26"/>
          <w:szCs w:val="26"/>
          <w:u w:val="single"/>
        </w:rPr>
        <w:t xml:space="preserve">то последующее изменение их семейного положения правового значения не имеет, поскольку </w:t>
      </w:r>
      <w:r w:rsidRPr="00552E45">
        <w:rPr>
          <w:rFonts w:ascii="Times New Roman" w:hAnsi="Times New Roman" w:cs="Times New Roman"/>
          <w:sz w:val="26"/>
          <w:szCs w:val="26"/>
          <w:u w:val="single"/>
        </w:rPr>
        <w:t>закон не предусматривает возможности в этом случае обеспечение жилым помещением каждого лица, имеющего статус вынужденного переселенца, в отдельности</w:t>
      </w:r>
      <w:r w:rsidRPr="00552E45">
        <w:rPr>
          <w:rFonts w:ascii="Times New Roman" w:hAnsi="Times New Roman" w:cs="Times New Roman"/>
          <w:sz w:val="26"/>
          <w:szCs w:val="26"/>
        </w:rPr>
        <w:t>.</w:t>
      </w:r>
      <w:proofErr w:type="gramEnd"/>
    </w:p>
    <w:p w:rsidR="00C96D75" w:rsidRDefault="00C96D75" w:rsidP="00C96D75">
      <w:pPr>
        <w:spacing w:after="0" w:line="220" w:lineRule="atLeast"/>
        <w:ind w:firstLine="539"/>
        <w:jc w:val="both"/>
        <w:rPr>
          <w:rFonts w:ascii="Times New Roman" w:hAnsi="Times New Roman" w:cs="Times New Roman"/>
          <w:sz w:val="26"/>
          <w:szCs w:val="26"/>
        </w:rPr>
      </w:pPr>
      <w:r>
        <w:rPr>
          <w:rFonts w:ascii="Times New Roman" w:hAnsi="Times New Roman" w:cs="Times New Roman"/>
          <w:sz w:val="26"/>
          <w:szCs w:val="26"/>
        </w:rPr>
        <w:t>Апелляционный суд согласился с данными выводами суда, и  решил, что в</w:t>
      </w:r>
      <w:r w:rsidRPr="00552E45">
        <w:rPr>
          <w:rFonts w:ascii="Times New Roman" w:hAnsi="Times New Roman" w:cs="Times New Roman"/>
          <w:sz w:val="26"/>
          <w:szCs w:val="26"/>
        </w:rPr>
        <w:t xml:space="preserve">опреки позиции подателей жалобы, </w:t>
      </w:r>
      <w:r w:rsidRPr="00135431">
        <w:rPr>
          <w:rFonts w:ascii="Times New Roman" w:hAnsi="Times New Roman" w:cs="Times New Roman"/>
          <w:sz w:val="26"/>
          <w:szCs w:val="26"/>
          <w:u w:val="single"/>
        </w:rPr>
        <w:t>отказ в признании права истцов на получение жилищного сертификата каждым из них не свидетельствует о нарушении их права на обеспечения жильем, поскольку такое право подлежит реализации в составе одной семьи</w:t>
      </w:r>
      <w:r w:rsidRPr="00552E45">
        <w:rPr>
          <w:rFonts w:ascii="Times New Roman" w:hAnsi="Times New Roman" w:cs="Times New Roman"/>
          <w:sz w:val="26"/>
          <w:szCs w:val="26"/>
        </w:rPr>
        <w:t>.</w:t>
      </w:r>
    </w:p>
    <w:p w:rsidR="00C96D75" w:rsidRPr="00552E45" w:rsidRDefault="00C96D75" w:rsidP="00C96D75">
      <w:pPr>
        <w:spacing w:after="0" w:line="220" w:lineRule="atLeast"/>
        <w:ind w:firstLine="539"/>
        <w:jc w:val="both"/>
        <w:rPr>
          <w:rFonts w:ascii="Times New Roman" w:hAnsi="Times New Roman" w:cs="Times New Roman"/>
          <w:sz w:val="26"/>
          <w:szCs w:val="26"/>
        </w:rPr>
      </w:pPr>
    </w:p>
    <w:p w:rsidR="00C96D75" w:rsidRDefault="00C96D75" w:rsidP="00C96D75">
      <w:pPr>
        <w:spacing w:after="1" w:line="220" w:lineRule="atLeast"/>
        <w:rPr>
          <w:rFonts w:ascii="Times New Roman" w:hAnsi="Times New Roman" w:cs="Times New Roman"/>
          <w:b/>
          <w:sz w:val="24"/>
          <w:szCs w:val="24"/>
        </w:rPr>
      </w:pPr>
      <w:r>
        <w:rPr>
          <w:rFonts w:ascii="Calibri" w:hAnsi="Calibri" w:cs="Calibri"/>
          <w:b/>
          <w:sz w:val="24"/>
          <w:szCs w:val="24"/>
        </w:rPr>
        <w:t xml:space="preserve">                             </w:t>
      </w:r>
      <w:r w:rsidRPr="00552E45">
        <w:rPr>
          <w:rFonts w:ascii="Times New Roman" w:hAnsi="Times New Roman" w:cs="Times New Roman"/>
          <w:b/>
          <w:sz w:val="24"/>
          <w:szCs w:val="24"/>
        </w:rPr>
        <w:t xml:space="preserve">АПЕЛЛЯЦИОННОЕ ОПРЕДЕЛЕНИЕ ВЕРХОВНОГО СУДА </w:t>
      </w:r>
    </w:p>
    <w:p w:rsidR="00C96D75" w:rsidRPr="00C96D75" w:rsidRDefault="00C96D75" w:rsidP="00C96D75">
      <w:pPr>
        <w:spacing w:after="1" w:line="220" w:lineRule="atLeast"/>
        <w:rPr>
          <w:rFonts w:ascii="Times New Roman" w:hAnsi="Times New Roman" w:cs="Times New Roman"/>
          <w:sz w:val="24"/>
          <w:szCs w:val="24"/>
        </w:rPr>
      </w:pPr>
      <w:r>
        <w:rPr>
          <w:rFonts w:ascii="Times New Roman" w:hAnsi="Times New Roman" w:cs="Times New Roman"/>
          <w:b/>
          <w:sz w:val="24"/>
          <w:szCs w:val="24"/>
        </w:rPr>
        <w:t xml:space="preserve">               </w:t>
      </w:r>
      <w:r w:rsidRPr="00552E45">
        <w:rPr>
          <w:rFonts w:ascii="Times New Roman" w:hAnsi="Times New Roman" w:cs="Times New Roman"/>
          <w:b/>
          <w:sz w:val="24"/>
          <w:szCs w:val="24"/>
        </w:rPr>
        <w:t>РЕСПУБЛИКИ ТАТАРСТАН</w:t>
      </w:r>
      <w:r>
        <w:rPr>
          <w:rFonts w:ascii="Times New Roman" w:hAnsi="Times New Roman" w:cs="Times New Roman"/>
          <w:sz w:val="24"/>
          <w:szCs w:val="24"/>
        </w:rPr>
        <w:t xml:space="preserve"> </w:t>
      </w:r>
      <w:r w:rsidRPr="00552E45">
        <w:rPr>
          <w:rFonts w:ascii="Times New Roman" w:hAnsi="Times New Roman" w:cs="Times New Roman"/>
          <w:b/>
          <w:sz w:val="24"/>
          <w:szCs w:val="24"/>
        </w:rPr>
        <w:t>от 24 августа 2015 г. по делу N 33-12585/2015</w:t>
      </w:r>
    </w:p>
    <w:p w:rsidR="00C96D75" w:rsidRPr="00552E45" w:rsidRDefault="00C96D75" w:rsidP="00C96D75">
      <w:pPr>
        <w:spacing w:after="0" w:line="220" w:lineRule="atLeast"/>
        <w:ind w:firstLine="540"/>
        <w:jc w:val="both"/>
        <w:rPr>
          <w:rFonts w:ascii="Times New Roman" w:hAnsi="Times New Roman" w:cs="Times New Roman"/>
          <w:sz w:val="26"/>
          <w:szCs w:val="26"/>
        </w:rPr>
      </w:pPr>
      <w:r w:rsidRPr="00552E45">
        <w:rPr>
          <w:rFonts w:ascii="Times New Roman" w:hAnsi="Times New Roman" w:cs="Times New Roman"/>
          <w:sz w:val="26"/>
          <w:szCs w:val="26"/>
        </w:rPr>
        <w:t>В обоснование требований указано, что он с 1984 года истец имеет статус вынужденного переселенца, в составе семьи своей матери  принят на учет в качестве нуждающегося в улучшении жилищных условий.</w:t>
      </w:r>
    </w:p>
    <w:p w:rsidR="003A4F5A" w:rsidRDefault="00C96D75" w:rsidP="003A4F5A">
      <w:pPr>
        <w:spacing w:after="0" w:line="220" w:lineRule="atLeast"/>
        <w:ind w:firstLine="540"/>
        <w:jc w:val="both"/>
        <w:rPr>
          <w:rFonts w:ascii="Times New Roman" w:hAnsi="Times New Roman" w:cs="Times New Roman"/>
          <w:sz w:val="26"/>
          <w:szCs w:val="26"/>
        </w:rPr>
      </w:pPr>
      <w:r w:rsidRPr="00552E45">
        <w:rPr>
          <w:rFonts w:ascii="Times New Roman" w:hAnsi="Times New Roman" w:cs="Times New Roman"/>
          <w:sz w:val="26"/>
          <w:szCs w:val="26"/>
        </w:rPr>
        <w:t xml:space="preserve">В 2012 году он вступил в брак, от которого имеет </w:t>
      </w:r>
      <w:r w:rsidR="003A4F5A">
        <w:rPr>
          <w:rFonts w:ascii="Times New Roman" w:hAnsi="Times New Roman" w:cs="Times New Roman"/>
          <w:sz w:val="26"/>
          <w:szCs w:val="26"/>
        </w:rPr>
        <w:t xml:space="preserve">двоих несовершеннолетних детей. </w:t>
      </w:r>
      <w:r w:rsidRPr="00552E45">
        <w:rPr>
          <w:rFonts w:ascii="Times New Roman" w:hAnsi="Times New Roman" w:cs="Times New Roman"/>
          <w:sz w:val="26"/>
          <w:szCs w:val="26"/>
        </w:rPr>
        <w:t>Истец обратился к ответчику с заявлением о включении его</w:t>
      </w:r>
      <w:r w:rsidR="003A4F5A">
        <w:rPr>
          <w:rFonts w:ascii="Times New Roman" w:hAnsi="Times New Roman" w:cs="Times New Roman"/>
          <w:sz w:val="26"/>
          <w:szCs w:val="26"/>
        </w:rPr>
        <w:t xml:space="preserve"> в списки по Р.Т.</w:t>
      </w:r>
      <w:r w:rsidRPr="00552E45">
        <w:rPr>
          <w:rFonts w:ascii="Times New Roman" w:hAnsi="Times New Roman" w:cs="Times New Roman"/>
          <w:sz w:val="26"/>
          <w:szCs w:val="26"/>
        </w:rPr>
        <w:t xml:space="preserve"> с несовершеннолетним сыном Р. отдельным составом семьи</w:t>
      </w:r>
      <w:r w:rsidR="003A4F5A">
        <w:rPr>
          <w:rFonts w:ascii="Times New Roman" w:hAnsi="Times New Roman" w:cs="Times New Roman"/>
          <w:sz w:val="26"/>
          <w:szCs w:val="26"/>
        </w:rPr>
        <w:t>.</w:t>
      </w:r>
      <w:r w:rsidRPr="00552E45">
        <w:rPr>
          <w:rFonts w:ascii="Times New Roman" w:hAnsi="Times New Roman" w:cs="Times New Roman"/>
          <w:sz w:val="26"/>
          <w:szCs w:val="26"/>
        </w:rPr>
        <w:t xml:space="preserve"> </w:t>
      </w:r>
    </w:p>
    <w:p w:rsidR="00C96D75" w:rsidRPr="001309B3" w:rsidRDefault="00C96D75" w:rsidP="00C96D75">
      <w:pPr>
        <w:spacing w:after="0" w:line="220" w:lineRule="atLeast"/>
        <w:ind w:firstLine="540"/>
        <w:jc w:val="both"/>
        <w:rPr>
          <w:rFonts w:ascii="Times New Roman" w:hAnsi="Times New Roman" w:cs="Times New Roman"/>
          <w:b/>
          <w:sz w:val="26"/>
          <w:szCs w:val="26"/>
        </w:rPr>
      </w:pPr>
      <w:proofErr w:type="gramStart"/>
      <w:r w:rsidRPr="001309B3">
        <w:rPr>
          <w:rFonts w:ascii="Times New Roman" w:hAnsi="Times New Roman" w:cs="Times New Roman"/>
          <w:b/>
          <w:sz w:val="26"/>
          <w:szCs w:val="26"/>
        </w:rPr>
        <w:t xml:space="preserve">Принимая решение об отказе в удовлетворении иска, суд первой инстанции исходил из того, что истец при переселении на территорию РФ был учтен в списках граждан, нуждающихся в жилом помещении, и включен в льготные списки граждан-получателей государственного жилищного сертификата </w:t>
      </w:r>
      <w:r w:rsidR="003A4F5A">
        <w:rPr>
          <w:rFonts w:ascii="Times New Roman" w:hAnsi="Times New Roman" w:cs="Times New Roman"/>
          <w:b/>
          <w:sz w:val="26"/>
          <w:szCs w:val="26"/>
          <w:u w:val="single"/>
        </w:rPr>
        <w:t>одной семьей</w:t>
      </w:r>
      <w:r w:rsidRPr="001309B3">
        <w:rPr>
          <w:rFonts w:ascii="Times New Roman" w:hAnsi="Times New Roman" w:cs="Times New Roman"/>
          <w:b/>
          <w:sz w:val="26"/>
          <w:szCs w:val="26"/>
          <w:u w:val="single"/>
        </w:rPr>
        <w:t xml:space="preserve"> с М.</w:t>
      </w:r>
      <w:r w:rsidRPr="001309B3">
        <w:rPr>
          <w:rFonts w:ascii="Times New Roman" w:hAnsi="Times New Roman" w:cs="Times New Roman"/>
          <w:b/>
          <w:sz w:val="26"/>
          <w:szCs w:val="26"/>
        </w:rPr>
        <w:t xml:space="preserve"> Судом отмечено, что законодательством не предусмотрены условия и механизм разделения очередности между членами семьи вынужденного переселенца, состоящего на</w:t>
      </w:r>
      <w:proofErr w:type="gramEnd"/>
      <w:r w:rsidRPr="001309B3">
        <w:rPr>
          <w:rFonts w:ascii="Times New Roman" w:hAnsi="Times New Roman" w:cs="Times New Roman"/>
          <w:b/>
          <w:sz w:val="26"/>
          <w:szCs w:val="26"/>
        </w:rPr>
        <w:t xml:space="preserve"> учете в качестве </w:t>
      </w:r>
      <w:proofErr w:type="gramStart"/>
      <w:r w:rsidRPr="001309B3">
        <w:rPr>
          <w:rFonts w:ascii="Times New Roman" w:hAnsi="Times New Roman" w:cs="Times New Roman"/>
          <w:b/>
          <w:sz w:val="26"/>
          <w:szCs w:val="26"/>
        </w:rPr>
        <w:t>нуждающегося</w:t>
      </w:r>
      <w:proofErr w:type="gramEnd"/>
      <w:r w:rsidRPr="001309B3">
        <w:rPr>
          <w:rFonts w:ascii="Times New Roman" w:hAnsi="Times New Roman" w:cs="Times New Roman"/>
          <w:b/>
          <w:sz w:val="26"/>
          <w:szCs w:val="26"/>
        </w:rPr>
        <w:t xml:space="preserve"> в жилом помещении.</w:t>
      </w:r>
    </w:p>
    <w:p w:rsidR="00C96D75" w:rsidRDefault="00C96D75" w:rsidP="00C96D75">
      <w:pPr>
        <w:spacing w:after="0" w:line="220" w:lineRule="atLeast"/>
        <w:ind w:firstLine="540"/>
        <w:jc w:val="both"/>
        <w:rPr>
          <w:rFonts w:ascii="Times New Roman" w:hAnsi="Times New Roman" w:cs="Times New Roman"/>
          <w:sz w:val="26"/>
          <w:szCs w:val="26"/>
        </w:rPr>
      </w:pPr>
      <w:r w:rsidRPr="00552E45">
        <w:rPr>
          <w:rFonts w:ascii="Times New Roman" w:hAnsi="Times New Roman" w:cs="Times New Roman"/>
          <w:sz w:val="26"/>
          <w:szCs w:val="26"/>
        </w:rPr>
        <w:t>Судебная коллегия с да</w:t>
      </w:r>
      <w:r w:rsidR="009E53AB">
        <w:rPr>
          <w:rFonts w:ascii="Times New Roman" w:hAnsi="Times New Roman" w:cs="Times New Roman"/>
          <w:sz w:val="26"/>
          <w:szCs w:val="26"/>
        </w:rPr>
        <w:t>нными выводами суда соглашается.</w:t>
      </w:r>
      <w:r w:rsidRPr="00552E45">
        <w:rPr>
          <w:rFonts w:ascii="Times New Roman" w:hAnsi="Times New Roman" w:cs="Times New Roman"/>
          <w:sz w:val="26"/>
          <w:szCs w:val="26"/>
        </w:rPr>
        <w:t xml:space="preserve"> </w:t>
      </w:r>
    </w:p>
    <w:p w:rsidR="004D0E94" w:rsidRDefault="004D0E94" w:rsidP="004D0E94">
      <w:pPr>
        <w:spacing w:after="0" w:line="220" w:lineRule="atLeast"/>
        <w:jc w:val="both"/>
        <w:rPr>
          <w:rFonts w:ascii="Times New Roman" w:hAnsi="Times New Roman" w:cs="Times New Roman"/>
          <w:b/>
          <w:i/>
          <w:color w:val="FF0000"/>
          <w:sz w:val="26"/>
          <w:szCs w:val="26"/>
        </w:rPr>
      </w:pPr>
    </w:p>
    <w:p w:rsidR="00C96D75" w:rsidRPr="00D97C3D" w:rsidRDefault="00C96D75" w:rsidP="004D0E94">
      <w:pPr>
        <w:spacing w:after="0" w:line="220" w:lineRule="atLeast"/>
        <w:jc w:val="center"/>
        <w:rPr>
          <w:rFonts w:ascii="Times New Roman" w:hAnsi="Times New Roman" w:cs="Times New Roman"/>
          <w:b/>
          <w:i/>
          <w:color w:val="FF0000"/>
          <w:sz w:val="26"/>
          <w:szCs w:val="26"/>
        </w:rPr>
      </w:pPr>
      <w:r w:rsidRPr="00D97C3D">
        <w:rPr>
          <w:rFonts w:ascii="Times New Roman" w:hAnsi="Times New Roman" w:cs="Times New Roman"/>
          <w:b/>
          <w:i/>
          <w:color w:val="FF0000"/>
          <w:sz w:val="26"/>
          <w:szCs w:val="26"/>
        </w:rPr>
        <w:t xml:space="preserve">НАЛИЧИЕ У ГРАЖДАНИНА В ПЕРИОД </w:t>
      </w:r>
      <w:proofErr w:type="gramStart"/>
      <w:r w:rsidRPr="00D97C3D">
        <w:rPr>
          <w:rFonts w:ascii="Times New Roman" w:hAnsi="Times New Roman" w:cs="Times New Roman"/>
          <w:b/>
          <w:i/>
          <w:color w:val="FF0000"/>
          <w:sz w:val="26"/>
          <w:szCs w:val="26"/>
        </w:rPr>
        <w:t xml:space="preserve">ДЕЙСТВИЯ </w:t>
      </w:r>
      <w:r>
        <w:rPr>
          <w:rFonts w:ascii="Times New Roman" w:hAnsi="Times New Roman" w:cs="Times New Roman"/>
          <w:b/>
          <w:i/>
          <w:color w:val="FF0000"/>
          <w:sz w:val="26"/>
          <w:szCs w:val="26"/>
        </w:rPr>
        <w:t xml:space="preserve">СТАТУСА </w:t>
      </w:r>
      <w:r w:rsidRPr="00D97C3D">
        <w:rPr>
          <w:rFonts w:ascii="Times New Roman" w:hAnsi="Times New Roman" w:cs="Times New Roman"/>
          <w:b/>
          <w:i/>
          <w:color w:val="FF0000"/>
          <w:sz w:val="26"/>
          <w:szCs w:val="26"/>
        </w:rPr>
        <w:t>ВЫНУЖДЕННОГО ПЕРЕСЕЛЕНЦА ЖИЛОГО ПОМЕЩЕНИЯ ЛЮБОЙ ПЛОЩАДИ</w:t>
      </w:r>
      <w:proofErr w:type="gramEnd"/>
      <w:r w:rsidRPr="00D97C3D">
        <w:rPr>
          <w:rFonts w:ascii="Times New Roman" w:hAnsi="Times New Roman" w:cs="Times New Roman"/>
          <w:b/>
          <w:i/>
          <w:color w:val="FF0000"/>
          <w:sz w:val="26"/>
          <w:szCs w:val="26"/>
        </w:rPr>
        <w:t xml:space="preserve">  НЕ ДАЕТ ОСНОВАНИЙ ДЛЯ ПРОДЛЕНИЯ ЕМУ СТАТУСА</w:t>
      </w:r>
    </w:p>
    <w:p w:rsidR="00C96D75" w:rsidRPr="0010580E" w:rsidRDefault="00C96D75" w:rsidP="0010580E">
      <w:pPr>
        <w:spacing w:after="0" w:line="220" w:lineRule="atLeast"/>
        <w:ind w:firstLine="540"/>
        <w:jc w:val="both"/>
        <w:rPr>
          <w:rFonts w:ascii="Times New Roman" w:hAnsi="Times New Roman" w:cs="Times New Roman"/>
          <w:b/>
          <w:i/>
          <w:color w:val="FF0000"/>
          <w:sz w:val="26"/>
          <w:szCs w:val="26"/>
        </w:rPr>
      </w:pPr>
      <w:r w:rsidRPr="00D97C3D">
        <w:rPr>
          <w:rFonts w:ascii="Times New Roman" w:hAnsi="Times New Roman" w:cs="Times New Roman"/>
          <w:b/>
          <w:i/>
          <w:color w:val="FF0000"/>
          <w:sz w:val="26"/>
          <w:szCs w:val="26"/>
        </w:rPr>
        <w:t xml:space="preserve">                                  ВЫНУЖДЕННОГО ПЕРЕСЕЛЕНЦА</w:t>
      </w:r>
      <w:r w:rsidR="0010580E">
        <w:rPr>
          <w:rFonts w:ascii="Times New Roman" w:hAnsi="Times New Roman" w:cs="Times New Roman"/>
          <w:b/>
          <w:i/>
          <w:color w:val="FF0000"/>
          <w:sz w:val="26"/>
          <w:szCs w:val="26"/>
        </w:rPr>
        <w:t xml:space="preserve">                          </w:t>
      </w:r>
    </w:p>
    <w:p w:rsidR="00C96D75" w:rsidRPr="00135431" w:rsidRDefault="00C96D75" w:rsidP="00C96D75">
      <w:pPr>
        <w:pStyle w:val="a4"/>
        <w:ind w:left="284" w:hanging="284"/>
        <w:jc w:val="center"/>
        <w:rPr>
          <w:rFonts w:ascii="Times New Roman" w:hAnsi="Times New Roman" w:cs="Times New Roman"/>
          <w:b/>
          <w:sz w:val="26"/>
          <w:szCs w:val="26"/>
        </w:rPr>
      </w:pPr>
      <w:proofErr w:type="gramStart"/>
      <w:r w:rsidRPr="00F00E26">
        <w:rPr>
          <w:rFonts w:ascii="Times New Roman" w:hAnsi="Times New Roman" w:cs="Times New Roman"/>
          <w:b/>
          <w:sz w:val="26"/>
          <w:szCs w:val="26"/>
        </w:rPr>
        <w:t>Апелляционные определения: судебной коллегии по административным делам Воронежского областного суда от 14.06.2016 по делу № 33а-3855/2016; судебной коллегии по гражданским делам Верховного Суда Республики Татарстан от 23.03.2017 по делу № 33-4717/2017 и от 28.04.2017 по делу № 33а-6812/2017; судебной коллегии по административным делам Оренбургского областного суда от 31.08.2017 по</w:t>
      </w:r>
      <w:r w:rsidR="001A16EF">
        <w:rPr>
          <w:rFonts w:ascii="Times New Roman" w:hAnsi="Times New Roman" w:cs="Times New Roman"/>
          <w:b/>
          <w:sz w:val="26"/>
          <w:szCs w:val="26"/>
        </w:rPr>
        <w:t xml:space="preserve"> делу № 33а-6254/2017 </w:t>
      </w:r>
      <w:proofErr w:type="gramEnd"/>
    </w:p>
    <w:p w:rsidR="00C96D75" w:rsidRPr="00F91211" w:rsidRDefault="00C96D75" w:rsidP="00C96D75">
      <w:pPr>
        <w:spacing w:after="0" w:line="240" w:lineRule="auto"/>
        <w:ind w:firstLine="539"/>
        <w:jc w:val="both"/>
        <w:rPr>
          <w:rFonts w:ascii="Times New Roman" w:eastAsia="Calibri" w:hAnsi="Times New Roman" w:cs="Times New Roman"/>
          <w:sz w:val="26"/>
          <w:szCs w:val="26"/>
        </w:rPr>
      </w:pPr>
      <w:r>
        <w:rPr>
          <w:rFonts w:ascii="Times New Roman" w:eastAsia="Calibri" w:hAnsi="Times New Roman" w:cs="Times New Roman"/>
          <w:sz w:val="26"/>
          <w:szCs w:val="26"/>
        </w:rPr>
        <w:t>С</w:t>
      </w:r>
      <w:r w:rsidRPr="00F91211">
        <w:rPr>
          <w:rFonts w:ascii="Times New Roman" w:eastAsia="Calibri" w:hAnsi="Times New Roman" w:cs="Times New Roman"/>
          <w:sz w:val="26"/>
          <w:szCs w:val="26"/>
        </w:rPr>
        <w:t>рок действия статуса вынужденного переселенца не продлевается при отсутствии у вынужденного переселенца обстоятельств, препятствующих в обустройстве на новом месте жительства в течение срока действия статуса вынужденного переселенца.</w:t>
      </w:r>
    </w:p>
    <w:p w:rsidR="00C96D75" w:rsidRPr="00F91211" w:rsidRDefault="00C96D75" w:rsidP="00C96D75">
      <w:pPr>
        <w:spacing w:after="0" w:line="240" w:lineRule="auto"/>
        <w:ind w:firstLine="539"/>
        <w:jc w:val="both"/>
        <w:rPr>
          <w:rFonts w:ascii="Times New Roman" w:eastAsia="Calibri" w:hAnsi="Times New Roman" w:cs="Times New Roman"/>
          <w:sz w:val="26"/>
          <w:szCs w:val="26"/>
        </w:rPr>
      </w:pPr>
      <w:r w:rsidRPr="00F91211">
        <w:rPr>
          <w:rFonts w:ascii="Times New Roman" w:eastAsia="Calibri" w:hAnsi="Times New Roman" w:cs="Times New Roman"/>
          <w:sz w:val="26"/>
          <w:szCs w:val="26"/>
        </w:rPr>
        <w:lastRenderedPageBreak/>
        <w:t>Таким образом, необходимым условием для продления срока действия статуса вынужденного переселенца является одновременно наличие оснований, препятствующих вынужденному переселенцу в обустройстве на новом месте жительства в течение срока действия этого статуса, перечисленных в пункте 5 статьи 5 Закона РФ</w:t>
      </w:r>
      <w:r>
        <w:rPr>
          <w:rFonts w:ascii="Times New Roman" w:eastAsia="Calibri" w:hAnsi="Times New Roman" w:cs="Times New Roman"/>
          <w:sz w:val="26"/>
          <w:szCs w:val="26"/>
        </w:rPr>
        <w:t xml:space="preserve"> «О вынужденных переселенцах»</w:t>
      </w:r>
      <w:r w:rsidRPr="00F91211">
        <w:rPr>
          <w:rFonts w:ascii="Times New Roman" w:eastAsia="Calibri" w:hAnsi="Times New Roman" w:cs="Times New Roman"/>
          <w:sz w:val="26"/>
          <w:szCs w:val="26"/>
        </w:rPr>
        <w:t>.</w:t>
      </w:r>
    </w:p>
    <w:p w:rsidR="00C96D75" w:rsidRPr="00135431" w:rsidRDefault="00C96D75" w:rsidP="00C96D75">
      <w:pPr>
        <w:spacing w:after="0" w:line="240" w:lineRule="auto"/>
        <w:ind w:firstLine="539"/>
        <w:jc w:val="both"/>
        <w:rPr>
          <w:rFonts w:ascii="Times New Roman" w:eastAsia="Calibri" w:hAnsi="Times New Roman" w:cs="Times New Roman"/>
          <w:b/>
          <w:sz w:val="26"/>
          <w:szCs w:val="26"/>
        </w:rPr>
      </w:pPr>
      <w:r w:rsidRPr="00135431">
        <w:rPr>
          <w:rFonts w:ascii="Times New Roman" w:eastAsia="Calibri" w:hAnsi="Times New Roman" w:cs="Times New Roman"/>
          <w:b/>
          <w:sz w:val="26"/>
          <w:szCs w:val="26"/>
        </w:rPr>
        <w:t xml:space="preserve">Отсутствие </w:t>
      </w:r>
      <w:proofErr w:type="gramStart"/>
      <w:r w:rsidRPr="00135431">
        <w:rPr>
          <w:rFonts w:ascii="Times New Roman" w:eastAsia="Calibri" w:hAnsi="Times New Roman" w:cs="Times New Roman"/>
          <w:b/>
          <w:sz w:val="26"/>
          <w:szCs w:val="26"/>
        </w:rPr>
        <w:t xml:space="preserve">у гражданина в настоящее время жилого помещения на каком-либо праве </w:t>
      </w:r>
      <w:r w:rsidRPr="00135431">
        <w:rPr>
          <w:rFonts w:ascii="Times New Roman" w:eastAsia="Calibri" w:hAnsi="Times New Roman" w:cs="Times New Roman"/>
          <w:b/>
          <w:sz w:val="26"/>
          <w:szCs w:val="26"/>
          <w:u w:val="single"/>
        </w:rPr>
        <w:t>при доказанности наличия у него в период</w:t>
      </w:r>
      <w:proofErr w:type="gramEnd"/>
      <w:r w:rsidRPr="00135431">
        <w:rPr>
          <w:rFonts w:ascii="Times New Roman" w:eastAsia="Calibri" w:hAnsi="Times New Roman" w:cs="Times New Roman"/>
          <w:b/>
          <w:sz w:val="26"/>
          <w:szCs w:val="26"/>
          <w:u w:val="single"/>
        </w:rPr>
        <w:t xml:space="preserve"> действия статуса вынужденного переселенца жилого помещения</w:t>
      </w:r>
      <w:r w:rsidRPr="00135431">
        <w:rPr>
          <w:rFonts w:ascii="Times New Roman" w:eastAsia="Calibri" w:hAnsi="Times New Roman" w:cs="Times New Roman"/>
          <w:b/>
          <w:sz w:val="26"/>
          <w:szCs w:val="26"/>
        </w:rPr>
        <w:t>, с учетом положений пункта 5 статьи 5 Закона РФ, поводом для продления статуса вынужденного переселенца не является.</w:t>
      </w:r>
    </w:p>
    <w:p w:rsidR="00C96D75" w:rsidRPr="00F91211" w:rsidRDefault="00C96D75" w:rsidP="00C96D75">
      <w:pPr>
        <w:spacing w:after="0" w:line="240" w:lineRule="auto"/>
        <w:ind w:firstLine="539"/>
        <w:jc w:val="both"/>
        <w:rPr>
          <w:rFonts w:ascii="Times New Roman" w:eastAsia="Calibri" w:hAnsi="Times New Roman" w:cs="Times New Roman"/>
          <w:sz w:val="26"/>
          <w:szCs w:val="26"/>
        </w:rPr>
      </w:pPr>
      <w:r w:rsidRPr="00F91211">
        <w:rPr>
          <w:rFonts w:ascii="Times New Roman" w:eastAsia="Calibri" w:hAnsi="Times New Roman" w:cs="Times New Roman"/>
          <w:sz w:val="26"/>
          <w:szCs w:val="26"/>
        </w:rPr>
        <w:t xml:space="preserve">Кроме того, основания продления срока действия статуса вынужденного переселенца, предусмотренные указанной нормой закона, </w:t>
      </w:r>
      <w:r w:rsidRPr="00135431">
        <w:rPr>
          <w:rFonts w:ascii="Times New Roman" w:eastAsia="Calibri" w:hAnsi="Times New Roman" w:cs="Times New Roman"/>
          <w:b/>
          <w:sz w:val="26"/>
          <w:szCs w:val="26"/>
        </w:rPr>
        <w:t>не предусматривают необходимость учета размера жилой площади</w:t>
      </w:r>
      <w:r w:rsidRPr="00F91211">
        <w:rPr>
          <w:rFonts w:ascii="Times New Roman" w:eastAsia="Calibri" w:hAnsi="Times New Roman" w:cs="Times New Roman"/>
          <w:sz w:val="26"/>
          <w:szCs w:val="26"/>
        </w:rPr>
        <w:t>, находящейся в собственности или на условиях социального найма у вынужденного переселенца.</w:t>
      </w:r>
    </w:p>
    <w:p w:rsidR="009E53AB" w:rsidRPr="00A60EE5" w:rsidRDefault="00C96D75" w:rsidP="00A60EE5">
      <w:pPr>
        <w:spacing w:after="0" w:line="240" w:lineRule="auto"/>
        <w:ind w:firstLine="539"/>
        <w:jc w:val="both"/>
        <w:rPr>
          <w:rFonts w:ascii="Times New Roman" w:eastAsia="Calibri" w:hAnsi="Times New Roman" w:cs="Times New Roman"/>
          <w:sz w:val="26"/>
          <w:szCs w:val="26"/>
        </w:rPr>
      </w:pPr>
      <w:r w:rsidRPr="00F91211">
        <w:rPr>
          <w:rFonts w:ascii="Times New Roman" w:eastAsia="Calibri" w:hAnsi="Times New Roman" w:cs="Times New Roman"/>
          <w:sz w:val="26"/>
          <w:szCs w:val="26"/>
        </w:rPr>
        <w:t xml:space="preserve">При обеспеченности его менее учетной нормы он вправе при наличии к тому правовых оснований обратиться </w:t>
      </w:r>
      <w:proofErr w:type="gramStart"/>
      <w:r w:rsidRPr="00F91211">
        <w:rPr>
          <w:rFonts w:ascii="Times New Roman" w:eastAsia="Calibri" w:hAnsi="Times New Roman" w:cs="Times New Roman"/>
          <w:sz w:val="26"/>
          <w:szCs w:val="26"/>
        </w:rPr>
        <w:t>в орган местного самоуправления для постановки на учет в качестве нуждающейся в улучшении</w:t>
      </w:r>
      <w:proofErr w:type="gramEnd"/>
      <w:r w:rsidRPr="00F91211">
        <w:rPr>
          <w:rFonts w:ascii="Times New Roman" w:eastAsia="Calibri" w:hAnsi="Times New Roman" w:cs="Times New Roman"/>
          <w:sz w:val="26"/>
          <w:szCs w:val="26"/>
        </w:rPr>
        <w:t xml:space="preserve"> жилищных условий</w:t>
      </w:r>
      <w:r>
        <w:rPr>
          <w:rFonts w:ascii="Times New Roman" w:eastAsia="Calibri" w:hAnsi="Times New Roman" w:cs="Times New Roman"/>
          <w:sz w:val="26"/>
          <w:szCs w:val="26"/>
        </w:rPr>
        <w:t xml:space="preserve"> на общих основаниях</w:t>
      </w:r>
      <w:r w:rsidRPr="00F91211">
        <w:rPr>
          <w:rFonts w:ascii="Times New Roman" w:eastAsia="Calibri" w:hAnsi="Times New Roman" w:cs="Times New Roman"/>
          <w:sz w:val="26"/>
          <w:szCs w:val="26"/>
        </w:rPr>
        <w:t>.</w:t>
      </w:r>
    </w:p>
    <w:p w:rsidR="00C96D75" w:rsidRPr="00A33FDD" w:rsidRDefault="00367584" w:rsidP="00C96D75">
      <w:pPr>
        <w:spacing w:after="0" w:line="240" w:lineRule="auto"/>
        <w:ind w:firstLine="539"/>
        <w:jc w:val="center"/>
        <w:rPr>
          <w:rFonts w:ascii="Times New Roman" w:eastAsia="Calibri" w:hAnsi="Times New Roman" w:cs="Times New Roman"/>
          <w:b/>
          <w:sz w:val="26"/>
          <w:szCs w:val="26"/>
        </w:rPr>
      </w:pPr>
      <w:r>
        <w:rPr>
          <w:rFonts w:ascii="Times New Roman" w:eastAsia="Calibri" w:hAnsi="Times New Roman" w:cs="Times New Roman"/>
          <w:b/>
          <w:sz w:val="26"/>
          <w:szCs w:val="26"/>
        </w:rPr>
        <w:t>АПЕЛЛЯЦИОННОЕ  ОПРЕДЕЛЕНИЕ</w:t>
      </w:r>
      <w:r w:rsidR="00C96D75" w:rsidRPr="00A33FDD">
        <w:rPr>
          <w:rFonts w:ascii="Times New Roman" w:eastAsia="Calibri" w:hAnsi="Times New Roman" w:cs="Times New Roman"/>
          <w:b/>
          <w:sz w:val="26"/>
          <w:szCs w:val="26"/>
        </w:rPr>
        <w:t xml:space="preserve"> </w:t>
      </w:r>
    </w:p>
    <w:p w:rsidR="00C96D75" w:rsidRPr="00A33FDD" w:rsidRDefault="00C96D75" w:rsidP="00C96D75">
      <w:pPr>
        <w:spacing w:after="0" w:line="240" w:lineRule="auto"/>
        <w:ind w:firstLine="539"/>
        <w:jc w:val="center"/>
        <w:rPr>
          <w:rFonts w:ascii="Times New Roman" w:eastAsia="Calibri" w:hAnsi="Times New Roman" w:cs="Times New Roman"/>
          <w:b/>
          <w:sz w:val="26"/>
          <w:szCs w:val="26"/>
        </w:rPr>
      </w:pPr>
      <w:r w:rsidRPr="00A33FDD">
        <w:rPr>
          <w:rFonts w:ascii="Times New Roman" w:eastAsia="Calibri" w:hAnsi="Times New Roman" w:cs="Times New Roman"/>
          <w:b/>
          <w:sz w:val="26"/>
          <w:szCs w:val="26"/>
        </w:rPr>
        <w:t xml:space="preserve">Оренбургского областного суда  от 31.08.2017 </w:t>
      </w:r>
    </w:p>
    <w:p w:rsidR="00C96D75" w:rsidRPr="00A33FDD" w:rsidRDefault="00C96D75" w:rsidP="00C96D75">
      <w:pPr>
        <w:spacing w:after="0" w:line="240" w:lineRule="auto"/>
        <w:ind w:firstLine="539"/>
        <w:jc w:val="center"/>
        <w:rPr>
          <w:rFonts w:ascii="Times New Roman" w:eastAsia="Calibri" w:hAnsi="Times New Roman" w:cs="Times New Roman"/>
          <w:b/>
          <w:sz w:val="26"/>
          <w:szCs w:val="26"/>
        </w:rPr>
      </w:pPr>
      <w:r w:rsidRPr="00A33FDD">
        <w:rPr>
          <w:rFonts w:ascii="Times New Roman" w:eastAsia="Calibri" w:hAnsi="Times New Roman" w:cs="Times New Roman"/>
          <w:b/>
          <w:sz w:val="26"/>
          <w:szCs w:val="26"/>
        </w:rPr>
        <w:t>по делу № 33а-6254/2017</w:t>
      </w:r>
    </w:p>
    <w:p w:rsidR="00C96D75" w:rsidRDefault="00C96D75" w:rsidP="00C96D75">
      <w:pPr>
        <w:spacing w:after="0" w:line="240" w:lineRule="auto"/>
        <w:ind w:firstLine="53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Судебная коллегия </w:t>
      </w:r>
      <w:r w:rsidRPr="00F91211">
        <w:rPr>
          <w:rFonts w:ascii="Times New Roman" w:eastAsia="Calibri" w:hAnsi="Times New Roman" w:cs="Times New Roman"/>
          <w:sz w:val="26"/>
          <w:szCs w:val="26"/>
        </w:rPr>
        <w:t>отметила, что наличие квартиры в собственности вынужденного переселенца Ф.И.Д. в период с 2001 г. по 2005 г. на праве собственности подтверждает её обустройство с сыном Ф.Д.В. на новом месте жительства на</w:t>
      </w:r>
      <w:r w:rsidR="009E53AB">
        <w:rPr>
          <w:rFonts w:ascii="Times New Roman" w:eastAsia="Calibri" w:hAnsi="Times New Roman" w:cs="Times New Roman"/>
          <w:sz w:val="26"/>
          <w:szCs w:val="26"/>
        </w:rPr>
        <w:t xml:space="preserve"> территории РФ</w:t>
      </w:r>
      <w:r w:rsidRPr="00F91211">
        <w:rPr>
          <w:rFonts w:ascii="Times New Roman" w:eastAsia="Calibri" w:hAnsi="Times New Roman" w:cs="Times New Roman"/>
          <w:sz w:val="26"/>
          <w:szCs w:val="26"/>
        </w:rPr>
        <w:t>. То обстоятельство, что они не воспользовались данной квартирой для проживания, не и</w:t>
      </w:r>
      <w:r w:rsidR="003A4F5A">
        <w:rPr>
          <w:rFonts w:ascii="Times New Roman" w:eastAsia="Calibri" w:hAnsi="Times New Roman" w:cs="Times New Roman"/>
          <w:sz w:val="26"/>
          <w:szCs w:val="26"/>
        </w:rPr>
        <w:t>меет значение для дела, т.к.</w:t>
      </w:r>
      <w:r w:rsidRPr="00F91211">
        <w:rPr>
          <w:rFonts w:ascii="Times New Roman" w:eastAsia="Calibri" w:hAnsi="Times New Roman" w:cs="Times New Roman"/>
          <w:sz w:val="26"/>
          <w:szCs w:val="26"/>
        </w:rPr>
        <w:t xml:space="preserve"> выбор места для проживания является их правом. Ф.И.Д. не сообщила миграционной службе о наличии квартиры. Несообщение указанных сведений при обращении с заявлениями о продлении ей и члену её семьи Ф.Д.В. статуса вынужденных переселенцев квалифицированы как ложные сведения, сообщенные умышленно. </w:t>
      </w:r>
    </w:p>
    <w:p w:rsidR="00C96D75" w:rsidRDefault="00C96D75" w:rsidP="00C96D75">
      <w:pPr>
        <w:spacing w:after="0" w:line="240" w:lineRule="auto"/>
        <w:ind w:firstLine="539"/>
        <w:jc w:val="both"/>
        <w:rPr>
          <w:rFonts w:ascii="Times New Roman" w:eastAsia="Calibri" w:hAnsi="Times New Roman" w:cs="Times New Roman"/>
          <w:sz w:val="26"/>
          <w:szCs w:val="26"/>
        </w:rPr>
      </w:pPr>
    </w:p>
    <w:p w:rsidR="003A4F5A" w:rsidRPr="00E8684F" w:rsidRDefault="003A4F5A" w:rsidP="003A4F5A">
      <w:pPr>
        <w:autoSpaceDE w:val="0"/>
        <w:autoSpaceDN w:val="0"/>
        <w:adjustRightInd w:val="0"/>
        <w:spacing w:after="0" w:line="240" w:lineRule="auto"/>
        <w:jc w:val="center"/>
        <w:rPr>
          <w:rFonts w:ascii="Times New Roman" w:hAnsi="Times New Roman" w:cs="Times New Roman"/>
          <w:b/>
          <w:bCs/>
          <w:i/>
          <w:color w:val="FF0000"/>
          <w:sz w:val="26"/>
          <w:szCs w:val="26"/>
        </w:rPr>
      </w:pPr>
      <w:r w:rsidRPr="00E8684F">
        <w:rPr>
          <w:rFonts w:ascii="Times New Roman" w:hAnsi="Times New Roman" w:cs="Times New Roman"/>
          <w:b/>
          <w:bCs/>
          <w:i/>
          <w:color w:val="FF0000"/>
          <w:sz w:val="26"/>
          <w:szCs w:val="26"/>
        </w:rPr>
        <w:t xml:space="preserve">НЕОБХОДИМОСТЬ СООТВЕТСТВИЯ КРИТЕРИЮ НУЖДАЕМОСТИИ </w:t>
      </w:r>
    </w:p>
    <w:p w:rsidR="003A4F5A" w:rsidRPr="00E8684F" w:rsidRDefault="00137767" w:rsidP="00137767">
      <w:pPr>
        <w:autoSpaceDE w:val="0"/>
        <w:autoSpaceDN w:val="0"/>
        <w:adjustRightInd w:val="0"/>
        <w:spacing w:after="0" w:line="240" w:lineRule="auto"/>
        <w:jc w:val="center"/>
        <w:rPr>
          <w:rFonts w:ascii="Times New Roman" w:hAnsi="Times New Roman" w:cs="Times New Roman"/>
          <w:b/>
          <w:bCs/>
          <w:i/>
          <w:color w:val="FF0000"/>
          <w:sz w:val="26"/>
          <w:szCs w:val="26"/>
        </w:rPr>
      </w:pPr>
      <w:r>
        <w:rPr>
          <w:rFonts w:ascii="Times New Roman" w:hAnsi="Times New Roman" w:cs="Times New Roman"/>
          <w:b/>
          <w:bCs/>
          <w:i/>
          <w:color w:val="FF0000"/>
          <w:sz w:val="26"/>
          <w:szCs w:val="26"/>
        </w:rPr>
        <w:t>И ОТСУТСТВИЯ</w:t>
      </w:r>
      <w:r w:rsidR="003A4F5A" w:rsidRPr="00E8684F">
        <w:rPr>
          <w:rFonts w:ascii="Times New Roman" w:hAnsi="Times New Roman" w:cs="Times New Roman"/>
          <w:b/>
          <w:bCs/>
          <w:i/>
          <w:color w:val="FF0000"/>
          <w:sz w:val="26"/>
          <w:szCs w:val="26"/>
        </w:rPr>
        <w:t xml:space="preserve"> ЖИЛЬЯ </w:t>
      </w:r>
      <w:r>
        <w:rPr>
          <w:rFonts w:ascii="Times New Roman" w:hAnsi="Times New Roman" w:cs="Times New Roman"/>
          <w:b/>
          <w:bCs/>
          <w:i/>
          <w:color w:val="FF0000"/>
          <w:sz w:val="26"/>
          <w:szCs w:val="26"/>
        </w:rPr>
        <w:t xml:space="preserve">ДЛЯ ПОСТОЯННОГО ПРОЖИВАНИЯ ВЕСЬ ПЕРИОД НАХОЖДЕНИЯ НА УЧЕТЕ </w:t>
      </w:r>
      <w:r w:rsidR="003A4F5A" w:rsidRPr="00E8684F">
        <w:rPr>
          <w:rFonts w:ascii="Times New Roman" w:hAnsi="Times New Roman" w:cs="Times New Roman"/>
          <w:b/>
          <w:bCs/>
          <w:i/>
          <w:color w:val="FF0000"/>
          <w:sz w:val="26"/>
          <w:szCs w:val="26"/>
        </w:rPr>
        <w:t>НА ПОЛУЧЕНИЕ СОЦВЫПЛАТЫ</w:t>
      </w:r>
    </w:p>
    <w:p w:rsidR="003A4F5A" w:rsidRDefault="003A4F5A" w:rsidP="003A4F5A">
      <w:pPr>
        <w:autoSpaceDE w:val="0"/>
        <w:autoSpaceDN w:val="0"/>
        <w:adjustRightInd w:val="0"/>
        <w:spacing w:after="0" w:line="240" w:lineRule="auto"/>
        <w:jc w:val="center"/>
        <w:outlineLvl w:val="0"/>
        <w:rPr>
          <w:rFonts w:ascii="Calibri" w:hAnsi="Calibri" w:cs="Calibri"/>
          <w:b/>
          <w:bCs/>
        </w:rPr>
      </w:pPr>
    </w:p>
    <w:p w:rsidR="003A4F5A" w:rsidRPr="00E8684F" w:rsidRDefault="003A4F5A" w:rsidP="003A4F5A">
      <w:pPr>
        <w:autoSpaceDE w:val="0"/>
        <w:autoSpaceDN w:val="0"/>
        <w:adjustRightInd w:val="0"/>
        <w:spacing w:after="0" w:line="240" w:lineRule="auto"/>
        <w:jc w:val="center"/>
        <w:rPr>
          <w:rFonts w:ascii="Times New Roman" w:hAnsi="Times New Roman" w:cs="Times New Roman"/>
          <w:b/>
          <w:bCs/>
          <w:sz w:val="24"/>
          <w:szCs w:val="24"/>
        </w:rPr>
      </w:pPr>
      <w:r w:rsidRPr="00E8684F">
        <w:rPr>
          <w:rFonts w:ascii="Times New Roman" w:hAnsi="Times New Roman" w:cs="Times New Roman"/>
          <w:b/>
          <w:bCs/>
          <w:sz w:val="24"/>
          <w:szCs w:val="24"/>
        </w:rPr>
        <w:t>АПЕЛЛЯЦИОННОЕ ОПРЕДЕЛЕНИЕ ПЕРМСКОГО КРАЕВОГО СУДА</w:t>
      </w:r>
    </w:p>
    <w:p w:rsidR="003A4F5A" w:rsidRPr="00E8684F" w:rsidRDefault="003A4F5A" w:rsidP="003A4F5A">
      <w:pPr>
        <w:autoSpaceDE w:val="0"/>
        <w:autoSpaceDN w:val="0"/>
        <w:adjustRightInd w:val="0"/>
        <w:spacing w:after="0" w:line="240" w:lineRule="auto"/>
        <w:jc w:val="center"/>
        <w:rPr>
          <w:rFonts w:ascii="Times New Roman" w:hAnsi="Times New Roman" w:cs="Times New Roman"/>
          <w:b/>
          <w:bCs/>
          <w:sz w:val="24"/>
          <w:szCs w:val="24"/>
        </w:rPr>
      </w:pPr>
      <w:r w:rsidRPr="00E8684F">
        <w:rPr>
          <w:rFonts w:ascii="Times New Roman" w:hAnsi="Times New Roman" w:cs="Times New Roman"/>
          <w:b/>
          <w:bCs/>
          <w:sz w:val="24"/>
          <w:szCs w:val="24"/>
        </w:rPr>
        <w:t>от 15 ноября 2017 г. по делу N 33-12826/2017</w:t>
      </w:r>
    </w:p>
    <w:p w:rsidR="00CB2005" w:rsidRDefault="003A4F5A" w:rsidP="003A4F5A">
      <w:pPr>
        <w:autoSpaceDE w:val="0"/>
        <w:autoSpaceDN w:val="0"/>
        <w:adjustRightInd w:val="0"/>
        <w:spacing w:after="0" w:line="240" w:lineRule="auto"/>
        <w:ind w:firstLine="539"/>
        <w:jc w:val="both"/>
        <w:rPr>
          <w:rFonts w:ascii="Times New Roman" w:hAnsi="Times New Roman" w:cs="Times New Roman"/>
          <w:sz w:val="26"/>
          <w:szCs w:val="26"/>
        </w:rPr>
      </w:pPr>
      <w:r w:rsidRPr="005C7FEB">
        <w:rPr>
          <w:rFonts w:ascii="Times New Roman" w:hAnsi="Times New Roman" w:cs="Times New Roman"/>
          <w:sz w:val="26"/>
          <w:szCs w:val="26"/>
        </w:rPr>
        <w:t xml:space="preserve">Истец и члены ее семьи с 1998 г. состояли в очереди на получение сертификата как выезжающие из ПРКС. </w:t>
      </w:r>
    </w:p>
    <w:p w:rsidR="003A4F5A" w:rsidRPr="005C7FEB" w:rsidRDefault="00CB2005" w:rsidP="003A4F5A">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Было выявлено, что в</w:t>
      </w:r>
      <w:r w:rsidR="003A4F5A" w:rsidRPr="005C7FEB">
        <w:rPr>
          <w:rFonts w:ascii="Times New Roman" w:hAnsi="Times New Roman" w:cs="Times New Roman"/>
          <w:sz w:val="26"/>
          <w:szCs w:val="26"/>
          <w:u w:val="single"/>
        </w:rPr>
        <w:t xml:space="preserve"> период с 03 ноября 2011 г. по 17.01.2012 г.</w:t>
      </w:r>
      <w:r w:rsidR="003A4F5A" w:rsidRPr="005C7FEB">
        <w:rPr>
          <w:rFonts w:ascii="Times New Roman" w:hAnsi="Times New Roman" w:cs="Times New Roman"/>
          <w:sz w:val="26"/>
          <w:szCs w:val="26"/>
        </w:rPr>
        <w:t xml:space="preserve"> она являлась со</w:t>
      </w:r>
      <w:r>
        <w:rPr>
          <w:rFonts w:ascii="Times New Roman" w:hAnsi="Times New Roman" w:cs="Times New Roman"/>
          <w:sz w:val="26"/>
          <w:szCs w:val="26"/>
        </w:rPr>
        <w:t>бственником квартиры за пределами РКС и ПРКС</w:t>
      </w:r>
      <w:r w:rsidR="003A4F5A" w:rsidRPr="005C7FEB">
        <w:rPr>
          <w:rFonts w:ascii="Times New Roman" w:hAnsi="Times New Roman" w:cs="Times New Roman"/>
          <w:sz w:val="26"/>
          <w:szCs w:val="26"/>
        </w:rPr>
        <w:t xml:space="preserve">. В связи с указанным обстоятельствам решением администрации </w:t>
      </w:r>
      <w:proofErr w:type="spellStart"/>
      <w:r w:rsidR="003A4F5A" w:rsidRPr="005C7FEB">
        <w:rPr>
          <w:rFonts w:ascii="Times New Roman" w:hAnsi="Times New Roman" w:cs="Times New Roman"/>
          <w:sz w:val="26"/>
          <w:szCs w:val="26"/>
        </w:rPr>
        <w:t>Косинского</w:t>
      </w:r>
      <w:proofErr w:type="spellEnd"/>
      <w:r w:rsidR="003A4F5A" w:rsidRPr="005C7FEB">
        <w:rPr>
          <w:rFonts w:ascii="Times New Roman" w:hAnsi="Times New Roman" w:cs="Times New Roman"/>
          <w:sz w:val="26"/>
          <w:szCs w:val="26"/>
        </w:rPr>
        <w:t xml:space="preserve"> района была снята с учета граждан - участников программы.</w:t>
      </w:r>
    </w:p>
    <w:p w:rsidR="003A4F5A" w:rsidRDefault="003A4F5A" w:rsidP="003A4F5A">
      <w:pPr>
        <w:autoSpaceDE w:val="0"/>
        <w:autoSpaceDN w:val="0"/>
        <w:adjustRightInd w:val="0"/>
        <w:spacing w:after="0" w:line="240" w:lineRule="auto"/>
        <w:ind w:firstLine="539"/>
        <w:jc w:val="both"/>
        <w:rPr>
          <w:rFonts w:ascii="Times New Roman" w:hAnsi="Times New Roman" w:cs="Times New Roman"/>
          <w:sz w:val="26"/>
          <w:szCs w:val="26"/>
        </w:rPr>
      </w:pPr>
      <w:r w:rsidRPr="005C7FEB">
        <w:rPr>
          <w:rFonts w:ascii="Times New Roman" w:hAnsi="Times New Roman" w:cs="Times New Roman"/>
          <w:b/>
          <w:sz w:val="26"/>
          <w:szCs w:val="26"/>
        </w:rPr>
        <w:t xml:space="preserve">Считает свое исключение из названного списка незаконным, поскольку после прекращения права собственности на квартиру прошло более 5 лет, следовательно, не имелось оснований для отказа в предоставлении субсидии согласно </w:t>
      </w:r>
      <w:hyperlink r:id="rId12" w:history="1">
        <w:r w:rsidRPr="007942CE">
          <w:rPr>
            <w:rFonts w:ascii="Times New Roman" w:hAnsi="Times New Roman" w:cs="Times New Roman"/>
            <w:b/>
            <w:sz w:val="26"/>
            <w:szCs w:val="26"/>
          </w:rPr>
          <w:t>п. 16.2</w:t>
        </w:r>
      </w:hyperlink>
      <w:r w:rsidRPr="007942CE">
        <w:rPr>
          <w:rFonts w:ascii="Times New Roman" w:hAnsi="Times New Roman" w:cs="Times New Roman"/>
          <w:b/>
          <w:sz w:val="26"/>
          <w:szCs w:val="26"/>
        </w:rPr>
        <w:t xml:space="preserve">. </w:t>
      </w:r>
      <w:r w:rsidRPr="005C7FEB">
        <w:rPr>
          <w:rFonts w:ascii="Times New Roman" w:hAnsi="Times New Roman" w:cs="Times New Roman"/>
          <w:b/>
          <w:sz w:val="26"/>
          <w:szCs w:val="26"/>
        </w:rPr>
        <w:t xml:space="preserve"> Правил.</w:t>
      </w:r>
      <w:r w:rsidRPr="005C7FEB">
        <w:rPr>
          <w:rFonts w:ascii="Times New Roman" w:hAnsi="Times New Roman" w:cs="Times New Roman"/>
          <w:sz w:val="26"/>
          <w:szCs w:val="26"/>
        </w:rPr>
        <w:t xml:space="preserve"> </w:t>
      </w:r>
    </w:p>
    <w:p w:rsidR="003A4F5A" w:rsidRPr="005C7FEB" w:rsidRDefault="00CB2005" w:rsidP="003A4F5A">
      <w:pPr>
        <w:autoSpaceDE w:val="0"/>
        <w:autoSpaceDN w:val="0"/>
        <w:adjustRightInd w:val="0"/>
        <w:spacing w:after="0" w:line="240" w:lineRule="auto"/>
        <w:ind w:firstLine="539"/>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О</w:t>
      </w:r>
      <w:r w:rsidR="003A4F5A" w:rsidRPr="005C7FEB">
        <w:rPr>
          <w:rFonts w:ascii="Times New Roman" w:hAnsi="Times New Roman" w:cs="Times New Roman"/>
          <w:sz w:val="26"/>
          <w:szCs w:val="26"/>
        </w:rPr>
        <w:t xml:space="preserve">тказывая в удовлетворении исковых требований, суд первой инстанции исходил из положений </w:t>
      </w:r>
      <w:hyperlink r:id="rId13" w:history="1">
        <w:r w:rsidR="003A4F5A" w:rsidRPr="005C7FEB">
          <w:rPr>
            <w:rFonts w:ascii="Times New Roman" w:hAnsi="Times New Roman" w:cs="Times New Roman"/>
            <w:color w:val="0000FF"/>
            <w:sz w:val="26"/>
            <w:szCs w:val="26"/>
          </w:rPr>
          <w:t>ст. 1</w:t>
        </w:r>
      </w:hyperlink>
      <w:r w:rsidR="003A4F5A" w:rsidRPr="005C7FEB">
        <w:rPr>
          <w:rFonts w:ascii="Times New Roman" w:hAnsi="Times New Roman" w:cs="Times New Roman"/>
          <w:sz w:val="26"/>
          <w:szCs w:val="26"/>
        </w:rPr>
        <w:t xml:space="preserve"> Закона N 125-ФЗ и пришел к выводу о том, что в связи с наличием у истца в период с 03 ноября 2011 г. по 17.01.2012 г. в собственности жилого помещения за пределами</w:t>
      </w:r>
      <w:r w:rsidR="003A4F5A">
        <w:rPr>
          <w:rFonts w:ascii="Times New Roman" w:hAnsi="Times New Roman" w:cs="Times New Roman"/>
          <w:sz w:val="26"/>
          <w:szCs w:val="26"/>
        </w:rPr>
        <w:t xml:space="preserve"> ПРКС</w:t>
      </w:r>
      <w:r w:rsidR="003A4F5A" w:rsidRPr="005C7FEB">
        <w:rPr>
          <w:rFonts w:ascii="Times New Roman" w:hAnsi="Times New Roman" w:cs="Times New Roman"/>
          <w:sz w:val="26"/>
          <w:szCs w:val="26"/>
        </w:rPr>
        <w:t>, она правильно была снята с учета граждан, имевших право на получение субсидии на переселение.</w:t>
      </w:r>
      <w:proofErr w:type="gramEnd"/>
    </w:p>
    <w:p w:rsidR="003A4F5A" w:rsidRPr="00CB2005" w:rsidRDefault="003A4F5A" w:rsidP="003A4F5A">
      <w:pPr>
        <w:autoSpaceDE w:val="0"/>
        <w:autoSpaceDN w:val="0"/>
        <w:adjustRightInd w:val="0"/>
        <w:spacing w:after="0" w:line="240" w:lineRule="auto"/>
        <w:ind w:firstLine="539"/>
        <w:jc w:val="both"/>
        <w:rPr>
          <w:rFonts w:ascii="Times New Roman" w:hAnsi="Times New Roman" w:cs="Times New Roman"/>
          <w:sz w:val="26"/>
          <w:szCs w:val="26"/>
        </w:rPr>
      </w:pPr>
      <w:r w:rsidRPr="007942CE">
        <w:rPr>
          <w:rFonts w:ascii="Times New Roman" w:hAnsi="Times New Roman" w:cs="Times New Roman"/>
          <w:sz w:val="26"/>
          <w:szCs w:val="26"/>
        </w:rPr>
        <w:t>Судебная коллегия соглашается с таким выводом, поскольку он основан на норма</w:t>
      </w:r>
      <w:r w:rsidR="00CB2005">
        <w:rPr>
          <w:rFonts w:ascii="Times New Roman" w:hAnsi="Times New Roman" w:cs="Times New Roman"/>
          <w:sz w:val="26"/>
          <w:szCs w:val="26"/>
        </w:rPr>
        <w:t>х действующего законодательства: ст. 1 Закона № 125-ФЗ, Положения</w:t>
      </w:r>
      <w:proofErr w:type="gramStart"/>
      <w:r w:rsidR="00CB2005">
        <w:rPr>
          <w:rFonts w:ascii="Times New Roman" w:hAnsi="Times New Roman" w:cs="Times New Roman"/>
          <w:sz w:val="26"/>
          <w:szCs w:val="26"/>
        </w:rPr>
        <w:t>.</w:t>
      </w:r>
      <w:proofErr w:type="gramEnd"/>
      <w:r w:rsidR="00CB2005">
        <w:rPr>
          <w:rFonts w:ascii="Times New Roman" w:hAnsi="Times New Roman" w:cs="Times New Roman"/>
          <w:sz w:val="26"/>
          <w:szCs w:val="26"/>
        </w:rPr>
        <w:t xml:space="preserve"> (</w:t>
      </w:r>
      <w:proofErr w:type="spellStart"/>
      <w:proofErr w:type="gramStart"/>
      <w:r w:rsidR="00CB2005">
        <w:rPr>
          <w:rFonts w:ascii="Times New Roman" w:hAnsi="Times New Roman" w:cs="Times New Roman"/>
          <w:sz w:val="26"/>
          <w:szCs w:val="26"/>
        </w:rPr>
        <w:t>п</w:t>
      </w:r>
      <w:proofErr w:type="gramEnd"/>
      <w:r w:rsidR="00CB2005">
        <w:rPr>
          <w:rFonts w:ascii="Times New Roman" w:hAnsi="Times New Roman" w:cs="Times New Roman"/>
          <w:sz w:val="26"/>
          <w:szCs w:val="26"/>
        </w:rPr>
        <w:t>.п</w:t>
      </w:r>
      <w:proofErr w:type="spellEnd"/>
      <w:r w:rsidR="00CB2005">
        <w:rPr>
          <w:rFonts w:ascii="Times New Roman" w:hAnsi="Times New Roman" w:cs="Times New Roman"/>
          <w:sz w:val="26"/>
          <w:szCs w:val="26"/>
        </w:rPr>
        <w:t>.</w:t>
      </w:r>
      <w:r w:rsidR="00CB2005" w:rsidRPr="00CB2005">
        <w:t xml:space="preserve"> </w:t>
      </w:r>
      <w:hyperlink r:id="rId14" w:history="1">
        <w:r w:rsidR="00CB2005">
          <w:rPr>
            <w:rFonts w:ascii="Times New Roman" w:hAnsi="Times New Roman" w:cs="Times New Roman"/>
            <w:sz w:val="26"/>
            <w:szCs w:val="26"/>
          </w:rPr>
          <w:t>«в»</w:t>
        </w:r>
      </w:hyperlink>
      <w:r w:rsidR="00CB2005" w:rsidRPr="007942CE">
        <w:rPr>
          <w:rFonts w:ascii="Times New Roman" w:hAnsi="Times New Roman" w:cs="Times New Roman"/>
          <w:sz w:val="26"/>
          <w:szCs w:val="26"/>
        </w:rPr>
        <w:t xml:space="preserve"> </w:t>
      </w:r>
      <w:r w:rsidR="00CB2005" w:rsidRPr="00CB2005">
        <w:rPr>
          <w:rFonts w:ascii="Times New Roman" w:hAnsi="Times New Roman" w:cs="Times New Roman"/>
          <w:sz w:val="26"/>
          <w:szCs w:val="26"/>
        </w:rPr>
        <w:t>и «д»</w:t>
      </w:r>
      <w:r w:rsidR="00CB2005">
        <w:rPr>
          <w:rFonts w:ascii="Times New Roman" w:hAnsi="Times New Roman" w:cs="Times New Roman"/>
          <w:sz w:val="26"/>
          <w:szCs w:val="26"/>
        </w:rPr>
        <w:t>)</w:t>
      </w:r>
    </w:p>
    <w:p w:rsidR="003A4F5A" w:rsidRPr="005C7FEB" w:rsidRDefault="003A4F5A" w:rsidP="003A4F5A">
      <w:pPr>
        <w:autoSpaceDE w:val="0"/>
        <w:autoSpaceDN w:val="0"/>
        <w:adjustRightInd w:val="0"/>
        <w:spacing w:after="0" w:line="240" w:lineRule="auto"/>
        <w:ind w:firstLine="539"/>
        <w:jc w:val="both"/>
        <w:rPr>
          <w:rFonts w:ascii="Times New Roman" w:hAnsi="Times New Roman" w:cs="Times New Roman"/>
          <w:b/>
          <w:sz w:val="26"/>
          <w:szCs w:val="26"/>
        </w:rPr>
      </w:pPr>
      <w:r w:rsidRPr="007942CE">
        <w:rPr>
          <w:rFonts w:ascii="Times New Roman" w:hAnsi="Times New Roman" w:cs="Times New Roman"/>
          <w:b/>
          <w:sz w:val="26"/>
          <w:szCs w:val="26"/>
        </w:rPr>
        <w:t xml:space="preserve">По смыслу ст. 1 Закона и указанных </w:t>
      </w:r>
      <w:r w:rsidRPr="005C7FEB">
        <w:rPr>
          <w:rFonts w:ascii="Times New Roman" w:hAnsi="Times New Roman" w:cs="Times New Roman"/>
          <w:b/>
          <w:sz w:val="26"/>
          <w:szCs w:val="26"/>
        </w:rPr>
        <w:t>положений граждане, состоящие на учете, обязаны представлять в орган, осуществляющий учет, сведения и документы, подтверждающие, что состояние нуждаемости не прекратилось, а уполномоченные органы вправе требовать представления соответствующих сведений, а также проверять наличие указанных обстоятельств.</w:t>
      </w:r>
    </w:p>
    <w:p w:rsidR="004D0E94" w:rsidRDefault="003A4F5A" w:rsidP="004D0E94">
      <w:pPr>
        <w:autoSpaceDE w:val="0"/>
        <w:autoSpaceDN w:val="0"/>
        <w:adjustRightInd w:val="0"/>
        <w:spacing w:after="0" w:line="240" w:lineRule="auto"/>
        <w:ind w:firstLine="539"/>
        <w:jc w:val="both"/>
        <w:rPr>
          <w:rFonts w:ascii="Times New Roman" w:hAnsi="Times New Roman" w:cs="Times New Roman"/>
          <w:sz w:val="26"/>
          <w:szCs w:val="26"/>
        </w:rPr>
      </w:pPr>
      <w:r w:rsidRPr="00E8684F">
        <w:rPr>
          <w:rFonts w:ascii="Times New Roman" w:hAnsi="Times New Roman" w:cs="Times New Roman"/>
          <w:b/>
          <w:sz w:val="26"/>
          <w:szCs w:val="26"/>
        </w:rPr>
        <w:t>В период с 03 ноя</w:t>
      </w:r>
      <w:r w:rsidR="00CB2005">
        <w:rPr>
          <w:rFonts w:ascii="Times New Roman" w:hAnsi="Times New Roman" w:cs="Times New Roman"/>
          <w:b/>
          <w:sz w:val="26"/>
          <w:szCs w:val="26"/>
        </w:rPr>
        <w:t>бря 2011 г. по 17.01.2012 г. истец</w:t>
      </w:r>
      <w:r w:rsidRPr="00E8684F">
        <w:rPr>
          <w:rFonts w:ascii="Times New Roman" w:hAnsi="Times New Roman" w:cs="Times New Roman"/>
          <w:b/>
          <w:sz w:val="26"/>
          <w:szCs w:val="26"/>
        </w:rPr>
        <w:t xml:space="preserve"> являлась собст</w:t>
      </w:r>
      <w:r w:rsidR="00CB2005">
        <w:rPr>
          <w:rFonts w:ascii="Times New Roman" w:hAnsi="Times New Roman" w:cs="Times New Roman"/>
          <w:b/>
          <w:sz w:val="26"/>
          <w:szCs w:val="26"/>
        </w:rPr>
        <w:t>венником квартиры в г. Кудымкар,  но продолжала состоять на учете на получение социальной выплаты</w:t>
      </w:r>
      <w:r w:rsidR="004D0E94">
        <w:rPr>
          <w:rFonts w:ascii="Times New Roman" w:hAnsi="Times New Roman" w:cs="Times New Roman"/>
          <w:b/>
          <w:sz w:val="26"/>
          <w:szCs w:val="26"/>
        </w:rPr>
        <w:t xml:space="preserve">. </w:t>
      </w:r>
      <w:proofErr w:type="gramStart"/>
      <w:r w:rsidR="004D0E94">
        <w:rPr>
          <w:rFonts w:ascii="Times New Roman" w:hAnsi="Times New Roman" w:cs="Times New Roman"/>
          <w:b/>
          <w:sz w:val="26"/>
          <w:szCs w:val="26"/>
        </w:rPr>
        <w:t xml:space="preserve">Однако </w:t>
      </w:r>
      <w:r w:rsidR="004D0E94" w:rsidRPr="007942CE">
        <w:rPr>
          <w:rFonts w:ascii="Times New Roman" w:hAnsi="Times New Roman" w:cs="Times New Roman"/>
          <w:b/>
          <w:sz w:val="26"/>
          <w:szCs w:val="26"/>
        </w:rPr>
        <w:t xml:space="preserve">в администрацию </w:t>
      </w:r>
      <w:proofErr w:type="spellStart"/>
      <w:r w:rsidR="004D0E94" w:rsidRPr="007942CE">
        <w:rPr>
          <w:rFonts w:ascii="Times New Roman" w:hAnsi="Times New Roman" w:cs="Times New Roman"/>
          <w:b/>
          <w:sz w:val="26"/>
          <w:szCs w:val="26"/>
        </w:rPr>
        <w:t>Косинского</w:t>
      </w:r>
      <w:proofErr w:type="spellEnd"/>
      <w:r w:rsidR="004D0E94" w:rsidRPr="007942CE">
        <w:rPr>
          <w:rFonts w:ascii="Times New Roman" w:hAnsi="Times New Roman" w:cs="Times New Roman"/>
          <w:b/>
          <w:sz w:val="26"/>
          <w:szCs w:val="26"/>
        </w:rPr>
        <w:t xml:space="preserve"> района Пермского края указанные сведения не сообщила, то есть не исполнила свою обязанность о предоставлении регистрирующим органам достоверных сведений, и продолжала состоять на учете в списках граждан, имеющих право на получение социальных выплат в связи с переселением из районов Крайнего Севера и приравненных к ним местностей, что в свою очередь лишило органы местного самоуправления возможности проверить</w:t>
      </w:r>
      <w:proofErr w:type="gramEnd"/>
      <w:r w:rsidR="004D0E94" w:rsidRPr="007942CE">
        <w:rPr>
          <w:rFonts w:ascii="Times New Roman" w:hAnsi="Times New Roman" w:cs="Times New Roman"/>
          <w:b/>
          <w:sz w:val="26"/>
          <w:szCs w:val="26"/>
        </w:rPr>
        <w:t xml:space="preserve"> в рамках предоставленных им полномочий, законность и обоснованность сохранения за истцом права состоять на учете в соответствующей очереди на получение жилищного сертификата. </w:t>
      </w:r>
      <w:proofErr w:type="gramStart"/>
      <w:r w:rsidR="004D0E94" w:rsidRPr="005C7FEB">
        <w:rPr>
          <w:rFonts w:ascii="Times New Roman" w:hAnsi="Times New Roman" w:cs="Times New Roman"/>
          <w:sz w:val="26"/>
          <w:szCs w:val="26"/>
        </w:rPr>
        <w:t>Данные обстоятельства, сами по себе являлись основанием</w:t>
      </w:r>
      <w:r w:rsidR="004D0E94">
        <w:rPr>
          <w:rFonts w:ascii="Times New Roman" w:hAnsi="Times New Roman" w:cs="Times New Roman"/>
          <w:sz w:val="26"/>
          <w:szCs w:val="26"/>
        </w:rPr>
        <w:t xml:space="preserve"> для снятия с учета в качестве </w:t>
      </w:r>
      <w:r w:rsidR="004D0E94" w:rsidRPr="005C7FEB">
        <w:rPr>
          <w:rFonts w:ascii="Times New Roman" w:hAnsi="Times New Roman" w:cs="Times New Roman"/>
          <w:sz w:val="26"/>
          <w:szCs w:val="26"/>
        </w:rPr>
        <w:t>нуждающихся в переселе</w:t>
      </w:r>
      <w:r w:rsidR="004D0E94">
        <w:rPr>
          <w:rFonts w:ascii="Times New Roman" w:hAnsi="Times New Roman" w:cs="Times New Roman"/>
          <w:sz w:val="26"/>
          <w:szCs w:val="26"/>
        </w:rPr>
        <w:t>нии из районов Крайнего Севера.</w:t>
      </w:r>
      <w:proofErr w:type="gramEnd"/>
      <w:r w:rsidR="004D0E94">
        <w:rPr>
          <w:rFonts w:ascii="Times New Roman" w:hAnsi="Times New Roman" w:cs="Times New Roman"/>
          <w:sz w:val="26"/>
          <w:szCs w:val="26"/>
        </w:rPr>
        <w:t xml:space="preserve"> В связи с этим п</w:t>
      </w:r>
      <w:r w:rsidR="004D0E94" w:rsidRPr="005C7FEB">
        <w:rPr>
          <w:rFonts w:ascii="Times New Roman" w:hAnsi="Times New Roman" w:cs="Times New Roman"/>
          <w:sz w:val="26"/>
          <w:szCs w:val="26"/>
        </w:rPr>
        <w:t>ринятое судом решение следует п</w:t>
      </w:r>
      <w:r w:rsidR="004D0E94">
        <w:rPr>
          <w:rFonts w:ascii="Times New Roman" w:hAnsi="Times New Roman" w:cs="Times New Roman"/>
          <w:sz w:val="26"/>
          <w:szCs w:val="26"/>
        </w:rPr>
        <w:t>ризнать законным и обоснованным.</w:t>
      </w:r>
      <w:r w:rsidR="004D0E94" w:rsidRPr="005C7FEB">
        <w:rPr>
          <w:rFonts w:ascii="Times New Roman" w:hAnsi="Times New Roman" w:cs="Times New Roman"/>
          <w:sz w:val="26"/>
          <w:szCs w:val="26"/>
        </w:rPr>
        <w:t xml:space="preserve"> </w:t>
      </w:r>
    </w:p>
    <w:p w:rsidR="00C45328" w:rsidRDefault="00C45328" w:rsidP="00162CC2">
      <w:pPr>
        <w:spacing w:after="1" w:line="220" w:lineRule="atLeast"/>
        <w:jc w:val="both"/>
        <w:rPr>
          <w:rFonts w:ascii="Times New Roman" w:hAnsi="Times New Roman" w:cs="Times New Roman"/>
          <w:b/>
          <w:sz w:val="26"/>
          <w:szCs w:val="26"/>
        </w:rPr>
      </w:pPr>
    </w:p>
    <w:p w:rsidR="00AB3506" w:rsidRPr="00A20A3B" w:rsidRDefault="00AB3506" w:rsidP="00162CC2">
      <w:pPr>
        <w:spacing w:after="1" w:line="220" w:lineRule="atLeast"/>
        <w:jc w:val="both"/>
        <w:rPr>
          <w:rFonts w:ascii="Times New Roman" w:hAnsi="Times New Roman" w:cs="Times New Roman"/>
          <w:b/>
          <w:color w:val="FF0000"/>
          <w:sz w:val="24"/>
          <w:szCs w:val="24"/>
        </w:rPr>
      </w:pPr>
      <w:r w:rsidRPr="00A20A3B">
        <w:rPr>
          <w:rFonts w:ascii="Times New Roman" w:hAnsi="Times New Roman" w:cs="Times New Roman"/>
          <w:b/>
          <w:i/>
          <w:color w:val="FF0000"/>
          <w:sz w:val="24"/>
          <w:szCs w:val="24"/>
        </w:rPr>
        <w:t xml:space="preserve">ПРИ ВЫЯВЛЕНИИ ОБСТОЯТЕЛЬСТВ,  ИСКЛЮЧАЮЩИХ ОБОСНОВАННОСТЬ НАХОЖДЕНИЯ ГРАЖДАН НА УЧЕТЕ НУЖДАЮЩИХСЯ В ПОЛУЧЕНИИ ЖИЛЫХ ПОМЕЩЕНИЙ  -  РЕШАТЬ ВОПРОС С ОМС О СНЯТИИ ТАКИХ </w:t>
      </w:r>
      <w:proofErr w:type="gramStart"/>
      <w:r w:rsidRPr="00A20A3B">
        <w:rPr>
          <w:rFonts w:ascii="Times New Roman" w:hAnsi="Times New Roman" w:cs="Times New Roman"/>
          <w:b/>
          <w:i/>
          <w:color w:val="FF0000"/>
          <w:sz w:val="24"/>
          <w:szCs w:val="24"/>
        </w:rPr>
        <w:t>ГРАЖДАН</w:t>
      </w:r>
      <w:proofErr w:type="gramEnd"/>
      <w:r w:rsidRPr="00A20A3B">
        <w:rPr>
          <w:rFonts w:ascii="Times New Roman" w:hAnsi="Times New Roman" w:cs="Times New Roman"/>
          <w:b/>
          <w:i/>
          <w:color w:val="FF0000"/>
          <w:sz w:val="24"/>
          <w:szCs w:val="24"/>
        </w:rPr>
        <w:t xml:space="preserve"> С УЧЕТА НУЖДАЮЩИХСЯ (НАПРАВЛЯТЬ</w:t>
      </w:r>
      <w:r w:rsidR="00B56436" w:rsidRPr="00A20A3B">
        <w:rPr>
          <w:rFonts w:ascii="Times New Roman" w:hAnsi="Times New Roman" w:cs="Times New Roman"/>
          <w:b/>
          <w:i/>
          <w:color w:val="FF0000"/>
          <w:sz w:val="24"/>
          <w:szCs w:val="24"/>
        </w:rPr>
        <w:t xml:space="preserve"> ТРЕБОВАНИЯ</w:t>
      </w:r>
      <w:r w:rsidR="00A20A3B">
        <w:rPr>
          <w:rFonts w:ascii="Times New Roman" w:hAnsi="Times New Roman" w:cs="Times New Roman"/>
          <w:b/>
          <w:i/>
          <w:color w:val="FF0000"/>
          <w:sz w:val="24"/>
          <w:szCs w:val="24"/>
        </w:rPr>
        <w:t>)</w:t>
      </w:r>
      <w:r w:rsidR="00B56436" w:rsidRPr="00A20A3B">
        <w:rPr>
          <w:rFonts w:ascii="Times New Roman" w:hAnsi="Times New Roman" w:cs="Times New Roman"/>
          <w:b/>
          <w:i/>
          <w:color w:val="FF0000"/>
          <w:sz w:val="24"/>
          <w:szCs w:val="24"/>
        </w:rPr>
        <w:t>, В СЛУЧАЕ ОТКАЗА -  ОБЖАЛОВАТЬ В СУДЕБНОМ ПОРЯДКЕ</w:t>
      </w:r>
      <w:r w:rsidR="00A20A3B">
        <w:rPr>
          <w:rFonts w:ascii="Times New Roman" w:hAnsi="Times New Roman" w:cs="Times New Roman"/>
          <w:b/>
          <w:i/>
          <w:color w:val="FF0000"/>
          <w:sz w:val="24"/>
          <w:szCs w:val="24"/>
        </w:rPr>
        <w:t xml:space="preserve">,  </w:t>
      </w:r>
      <w:r w:rsidR="00A20A3B">
        <w:rPr>
          <w:rFonts w:ascii="Times New Roman" w:hAnsi="Times New Roman" w:cs="Times New Roman"/>
          <w:b/>
          <w:color w:val="FF0000"/>
          <w:sz w:val="24"/>
          <w:szCs w:val="24"/>
        </w:rPr>
        <w:t>поскольку в таких случаях многие суды при  рассмотрении требований  граждан о праве на участие в ОМ признают данные требования,  поскольку граждан</w:t>
      </w:r>
      <w:r w:rsidR="00BB507E">
        <w:rPr>
          <w:rFonts w:ascii="Times New Roman" w:hAnsi="Times New Roman" w:cs="Times New Roman"/>
          <w:b/>
          <w:color w:val="FF0000"/>
          <w:sz w:val="24"/>
          <w:szCs w:val="24"/>
        </w:rPr>
        <w:t xml:space="preserve">е  НЕ СНЯТЫ С УЧЕТА НУЖДАЮЩИХСЯ,  т.е. соответствуют требованиям </w:t>
      </w:r>
      <w:proofErr w:type="spellStart"/>
      <w:r w:rsidR="00BB507E">
        <w:rPr>
          <w:rFonts w:ascii="Times New Roman" w:hAnsi="Times New Roman" w:cs="Times New Roman"/>
          <w:b/>
          <w:color w:val="FF0000"/>
          <w:sz w:val="24"/>
          <w:szCs w:val="24"/>
        </w:rPr>
        <w:t>подпрогграммы</w:t>
      </w:r>
      <w:proofErr w:type="spellEnd"/>
      <w:r w:rsidR="00BB507E">
        <w:rPr>
          <w:rFonts w:ascii="Times New Roman" w:hAnsi="Times New Roman" w:cs="Times New Roman"/>
          <w:b/>
          <w:color w:val="FF0000"/>
          <w:sz w:val="24"/>
          <w:szCs w:val="24"/>
        </w:rPr>
        <w:t xml:space="preserve"> (основного мероприятия)</w:t>
      </w:r>
      <w:r w:rsidR="00A20A3B">
        <w:rPr>
          <w:rFonts w:ascii="Times New Roman" w:hAnsi="Times New Roman" w:cs="Times New Roman"/>
          <w:b/>
          <w:color w:val="FF0000"/>
          <w:sz w:val="24"/>
          <w:szCs w:val="24"/>
        </w:rPr>
        <w:t xml:space="preserve">  Но ряд судов рассматривают </w:t>
      </w:r>
      <w:r w:rsidR="00A20A3B" w:rsidRPr="00A20A3B">
        <w:rPr>
          <w:rFonts w:ascii="Times New Roman" w:hAnsi="Times New Roman" w:cs="Times New Roman"/>
          <w:b/>
          <w:color w:val="FF0000"/>
          <w:sz w:val="24"/>
          <w:szCs w:val="24"/>
          <w:u w:val="single"/>
        </w:rPr>
        <w:t>вопрос по существу</w:t>
      </w:r>
      <w:r w:rsidR="00A20A3B" w:rsidRPr="00A20A3B">
        <w:rPr>
          <w:rFonts w:ascii="Times New Roman" w:hAnsi="Times New Roman" w:cs="Times New Roman"/>
          <w:b/>
          <w:color w:val="FF0000"/>
          <w:sz w:val="24"/>
          <w:szCs w:val="24"/>
        </w:rPr>
        <w:t>,  т.е. именно</w:t>
      </w:r>
      <w:proofErr w:type="gramStart"/>
      <w:r w:rsidR="00A20A3B" w:rsidRPr="00A20A3B">
        <w:rPr>
          <w:rFonts w:ascii="Times New Roman" w:hAnsi="Times New Roman" w:cs="Times New Roman"/>
          <w:b/>
          <w:color w:val="FF0000"/>
          <w:sz w:val="24"/>
          <w:szCs w:val="24"/>
        </w:rPr>
        <w:t xml:space="preserve">  О</w:t>
      </w:r>
      <w:proofErr w:type="gramEnd"/>
      <w:r w:rsidR="00A20A3B" w:rsidRPr="00A20A3B">
        <w:rPr>
          <w:rFonts w:ascii="Times New Roman" w:hAnsi="Times New Roman" w:cs="Times New Roman"/>
          <w:b/>
          <w:color w:val="FF0000"/>
          <w:sz w:val="24"/>
          <w:szCs w:val="24"/>
        </w:rPr>
        <w:t xml:space="preserve"> ПРАВЕ</w:t>
      </w:r>
      <w:r w:rsidR="00A20A3B">
        <w:rPr>
          <w:rFonts w:ascii="Times New Roman" w:hAnsi="Times New Roman" w:cs="Times New Roman"/>
          <w:b/>
          <w:color w:val="FF0000"/>
          <w:sz w:val="24"/>
          <w:szCs w:val="24"/>
        </w:rPr>
        <w:t xml:space="preserve">.  Пример:  дело </w:t>
      </w:r>
      <w:proofErr w:type="gramStart"/>
      <w:r w:rsidR="00A20A3B">
        <w:rPr>
          <w:rFonts w:ascii="Times New Roman" w:hAnsi="Times New Roman" w:cs="Times New Roman"/>
          <w:b/>
          <w:color w:val="FF0000"/>
          <w:sz w:val="24"/>
          <w:szCs w:val="24"/>
        </w:rPr>
        <w:t>Васина</w:t>
      </w:r>
      <w:proofErr w:type="gramEnd"/>
      <w:r w:rsidR="00A20A3B">
        <w:rPr>
          <w:rFonts w:ascii="Times New Roman" w:hAnsi="Times New Roman" w:cs="Times New Roman"/>
          <w:b/>
          <w:color w:val="FF0000"/>
          <w:sz w:val="24"/>
          <w:szCs w:val="24"/>
        </w:rPr>
        <w:t xml:space="preserve"> А.В., Смоленск.</w:t>
      </w:r>
      <w:r w:rsidR="00BB507E">
        <w:rPr>
          <w:rFonts w:ascii="Times New Roman" w:hAnsi="Times New Roman" w:cs="Times New Roman"/>
          <w:b/>
          <w:color w:val="FF0000"/>
          <w:sz w:val="24"/>
          <w:szCs w:val="24"/>
        </w:rPr>
        <w:t xml:space="preserve">  -  АПЕЛЛЯЦИОННОЕ  ОПРЕДЕЛЕНИЕ СМОЛЕНСКОГО ОБЛАСТНОГО СУДА по делу № 33-2074/21</w:t>
      </w:r>
      <w:r w:rsidR="001A16EF">
        <w:rPr>
          <w:rFonts w:ascii="Times New Roman" w:hAnsi="Times New Roman" w:cs="Times New Roman"/>
          <w:b/>
          <w:color w:val="FF0000"/>
          <w:sz w:val="24"/>
          <w:szCs w:val="24"/>
        </w:rPr>
        <w:t>8  от 19 июня 2018 г.  -  АПЕЛЛЯЦИОННОЕ ОПРЕДЕЛЕНИЕ СМОЛЕНСКОГО ОБЛАСТНОГО СУДА  по делу № 330-2074/2018 от 19 июня 2018 г.  Обсудить.</w:t>
      </w:r>
    </w:p>
    <w:p w:rsidR="004D0E94" w:rsidRPr="00A20A3B" w:rsidRDefault="004D0E94" w:rsidP="00162CC2">
      <w:pPr>
        <w:spacing w:after="1" w:line="220" w:lineRule="atLeast"/>
        <w:jc w:val="both"/>
        <w:rPr>
          <w:rFonts w:ascii="Times New Roman" w:hAnsi="Times New Roman" w:cs="Times New Roman"/>
          <w:b/>
          <w:i/>
          <w:sz w:val="26"/>
          <w:szCs w:val="26"/>
        </w:rPr>
      </w:pPr>
    </w:p>
    <w:p w:rsidR="004D0E94" w:rsidRDefault="004D0E94" w:rsidP="00162CC2">
      <w:pPr>
        <w:spacing w:after="1" w:line="220" w:lineRule="atLeast"/>
        <w:jc w:val="both"/>
        <w:rPr>
          <w:rFonts w:ascii="Times New Roman" w:hAnsi="Times New Roman" w:cs="Times New Roman"/>
          <w:b/>
          <w:sz w:val="26"/>
          <w:szCs w:val="26"/>
        </w:rPr>
      </w:pPr>
    </w:p>
    <w:p w:rsidR="004D0E94" w:rsidRDefault="004D0E94" w:rsidP="00162CC2">
      <w:pPr>
        <w:spacing w:after="1" w:line="220" w:lineRule="atLeast"/>
        <w:jc w:val="both"/>
        <w:rPr>
          <w:rFonts w:ascii="Times New Roman" w:hAnsi="Times New Roman" w:cs="Times New Roman"/>
          <w:b/>
          <w:sz w:val="26"/>
          <w:szCs w:val="26"/>
        </w:rPr>
      </w:pPr>
    </w:p>
    <w:p w:rsidR="004D0E94" w:rsidRDefault="004D0E94" w:rsidP="00162CC2">
      <w:pPr>
        <w:spacing w:after="1" w:line="220" w:lineRule="atLeast"/>
        <w:jc w:val="both"/>
        <w:rPr>
          <w:rFonts w:ascii="Times New Roman" w:hAnsi="Times New Roman" w:cs="Times New Roman"/>
          <w:b/>
          <w:sz w:val="26"/>
          <w:szCs w:val="26"/>
        </w:rPr>
      </w:pPr>
    </w:p>
    <w:p w:rsidR="00C45328" w:rsidRDefault="00C45328" w:rsidP="00162CC2">
      <w:pPr>
        <w:spacing w:after="1" w:line="220" w:lineRule="atLeast"/>
        <w:jc w:val="both"/>
        <w:rPr>
          <w:rFonts w:ascii="Times New Roman" w:hAnsi="Times New Roman" w:cs="Times New Roman"/>
          <w:b/>
          <w:sz w:val="26"/>
          <w:szCs w:val="26"/>
        </w:rPr>
      </w:pPr>
    </w:p>
    <w:p w:rsidR="00137767" w:rsidRDefault="00137767" w:rsidP="00162CC2">
      <w:pPr>
        <w:spacing w:after="1" w:line="220" w:lineRule="atLeast"/>
        <w:jc w:val="both"/>
        <w:rPr>
          <w:rFonts w:ascii="Times New Roman" w:hAnsi="Times New Roman" w:cs="Times New Roman"/>
          <w:b/>
          <w:sz w:val="26"/>
          <w:szCs w:val="26"/>
        </w:rPr>
      </w:pPr>
    </w:p>
    <w:p w:rsidR="00634E4F" w:rsidRDefault="00634E4F" w:rsidP="00B85429">
      <w:pPr>
        <w:autoSpaceDE w:val="0"/>
        <w:autoSpaceDN w:val="0"/>
        <w:adjustRightInd w:val="0"/>
        <w:spacing w:after="0" w:line="240" w:lineRule="auto"/>
        <w:jc w:val="both"/>
        <w:rPr>
          <w:sz w:val="24"/>
          <w:szCs w:val="24"/>
        </w:rPr>
      </w:pPr>
      <w:bookmarkStart w:id="0" w:name="_GoBack"/>
      <w:bookmarkEnd w:id="0"/>
      <w:r>
        <w:rPr>
          <w:rFonts w:ascii="Times New Roman" w:hAnsi="Times New Roman" w:cs="Times New Roman"/>
          <w:b/>
          <w:bCs/>
          <w:sz w:val="26"/>
          <w:szCs w:val="26"/>
        </w:rPr>
        <w:t xml:space="preserve">              </w:t>
      </w:r>
    </w:p>
    <w:sectPr w:rsidR="00634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655"/>
    <w:rsid w:val="0003683A"/>
    <w:rsid w:val="0010580E"/>
    <w:rsid w:val="001309B3"/>
    <w:rsid w:val="00135431"/>
    <w:rsid w:val="001368D8"/>
    <w:rsid w:val="00137767"/>
    <w:rsid w:val="00162CC2"/>
    <w:rsid w:val="001A16EF"/>
    <w:rsid w:val="001E149A"/>
    <w:rsid w:val="001F2B61"/>
    <w:rsid w:val="002E1690"/>
    <w:rsid w:val="00367584"/>
    <w:rsid w:val="003A4F5A"/>
    <w:rsid w:val="003C1777"/>
    <w:rsid w:val="003E3ED1"/>
    <w:rsid w:val="003E5F1D"/>
    <w:rsid w:val="00441B91"/>
    <w:rsid w:val="00495655"/>
    <w:rsid w:val="004D0E94"/>
    <w:rsid w:val="004F1A2D"/>
    <w:rsid w:val="00502948"/>
    <w:rsid w:val="00523189"/>
    <w:rsid w:val="005D3C2F"/>
    <w:rsid w:val="005D5CCF"/>
    <w:rsid w:val="00600E8D"/>
    <w:rsid w:val="00634E4F"/>
    <w:rsid w:val="006A4DEC"/>
    <w:rsid w:val="006D59BE"/>
    <w:rsid w:val="0078757A"/>
    <w:rsid w:val="007942CE"/>
    <w:rsid w:val="007E54C6"/>
    <w:rsid w:val="00804426"/>
    <w:rsid w:val="0082028B"/>
    <w:rsid w:val="0087653F"/>
    <w:rsid w:val="008B6EC4"/>
    <w:rsid w:val="009324F9"/>
    <w:rsid w:val="009C7347"/>
    <w:rsid w:val="009E53AB"/>
    <w:rsid w:val="009E562C"/>
    <w:rsid w:val="00A20A3B"/>
    <w:rsid w:val="00A60EE5"/>
    <w:rsid w:val="00A77891"/>
    <w:rsid w:val="00A806D8"/>
    <w:rsid w:val="00AB3506"/>
    <w:rsid w:val="00B21070"/>
    <w:rsid w:val="00B56436"/>
    <w:rsid w:val="00B73906"/>
    <w:rsid w:val="00B85429"/>
    <w:rsid w:val="00BB507E"/>
    <w:rsid w:val="00BF5C65"/>
    <w:rsid w:val="00C45328"/>
    <w:rsid w:val="00C81BB2"/>
    <w:rsid w:val="00C96D75"/>
    <w:rsid w:val="00CB2005"/>
    <w:rsid w:val="00CE6BD3"/>
    <w:rsid w:val="00D34EA2"/>
    <w:rsid w:val="00D737F4"/>
    <w:rsid w:val="00D97C3D"/>
    <w:rsid w:val="00DF1FAD"/>
    <w:rsid w:val="00DF62A1"/>
    <w:rsid w:val="00E03D5E"/>
    <w:rsid w:val="00E07EAA"/>
    <w:rsid w:val="00E165C9"/>
    <w:rsid w:val="00E7190D"/>
    <w:rsid w:val="00EF229E"/>
    <w:rsid w:val="00F46A90"/>
    <w:rsid w:val="00F770FE"/>
    <w:rsid w:val="00F90ABB"/>
    <w:rsid w:val="00FB3A8D"/>
    <w:rsid w:val="00FF0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E4F"/>
  </w:style>
  <w:style w:type="paragraph" w:styleId="1">
    <w:name w:val="heading 1"/>
    <w:basedOn w:val="a"/>
    <w:next w:val="a"/>
    <w:link w:val="10"/>
    <w:uiPriority w:val="99"/>
    <w:qFormat/>
    <w:rsid w:val="00C81BB2"/>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E4F"/>
    <w:pPr>
      <w:ind w:left="720"/>
      <w:contextualSpacing/>
    </w:pPr>
  </w:style>
  <w:style w:type="paragraph" w:styleId="a4">
    <w:name w:val="footnote text"/>
    <w:basedOn w:val="a"/>
    <w:link w:val="a5"/>
    <w:uiPriority w:val="99"/>
    <w:unhideWhenUsed/>
    <w:rsid w:val="00634E4F"/>
    <w:pPr>
      <w:spacing w:after="0" w:line="240" w:lineRule="auto"/>
    </w:pPr>
    <w:rPr>
      <w:sz w:val="20"/>
      <w:szCs w:val="20"/>
    </w:rPr>
  </w:style>
  <w:style w:type="character" w:customStyle="1" w:styleId="a5">
    <w:name w:val="Текст сноски Знак"/>
    <w:basedOn w:val="a0"/>
    <w:link w:val="a4"/>
    <w:uiPriority w:val="99"/>
    <w:rsid w:val="00634E4F"/>
    <w:rPr>
      <w:sz w:val="20"/>
      <w:szCs w:val="20"/>
    </w:rPr>
  </w:style>
  <w:style w:type="paragraph" w:customStyle="1" w:styleId="ConsPlusNormal">
    <w:name w:val="ConsPlusNormal"/>
    <w:rsid w:val="001309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09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09B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9"/>
    <w:rsid w:val="00C81BB2"/>
    <w:rPr>
      <w:rFonts w:ascii="Arial" w:eastAsia="Times New Roman" w:hAnsi="Arial" w:cs="Arial"/>
      <w:b/>
      <w:bCs/>
      <w:color w:val="26282F"/>
      <w:sz w:val="24"/>
      <w:szCs w:val="24"/>
      <w:lang w:eastAsia="ru-RU"/>
    </w:rPr>
  </w:style>
  <w:style w:type="character" w:customStyle="1" w:styleId="a6">
    <w:name w:val="Гипертекстовая ссылка"/>
    <w:basedOn w:val="a0"/>
    <w:uiPriority w:val="99"/>
    <w:rsid w:val="00C81BB2"/>
    <w:rPr>
      <w:rFonts w:ascii="Times New Roman" w:hAnsi="Times New Roman" w:cs="Times New Roman" w:hint="default"/>
      <w:b w:val="0"/>
      <w:b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E4F"/>
  </w:style>
  <w:style w:type="paragraph" w:styleId="1">
    <w:name w:val="heading 1"/>
    <w:basedOn w:val="a"/>
    <w:next w:val="a"/>
    <w:link w:val="10"/>
    <w:uiPriority w:val="99"/>
    <w:qFormat/>
    <w:rsid w:val="00C81BB2"/>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E4F"/>
    <w:pPr>
      <w:ind w:left="720"/>
      <w:contextualSpacing/>
    </w:pPr>
  </w:style>
  <w:style w:type="paragraph" w:styleId="a4">
    <w:name w:val="footnote text"/>
    <w:basedOn w:val="a"/>
    <w:link w:val="a5"/>
    <w:uiPriority w:val="99"/>
    <w:unhideWhenUsed/>
    <w:rsid w:val="00634E4F"/>
    <w:pPr>
      <w:spacing w:after="0" w:line="240" w:lineRule="auto"/>
    </w:pPr>
    <w:rPr>
      <w:sz w:val="20"/>
      <w:szCs w:val="20"/>
    </w:rPr>
  </w:style>
  <w:style w:type="character" w:customStyle="1" w:styleId="a5">
    <w:name w:val="Текст сноски Знак"/>
    <w:basedOn w:val="a0"/>
    <w:link w:val="a4"/>
    <w:uiPriority w:val="99"/>
    <w:rsid w:val="00634E4F"/>
    <w:rPr>
      <w:sz w:val="20"/>
      <w:szCs w:val="20"/>
    </w:rPr>
  </w:style>
  <w:style w:type="paragraph" w:customStyle="1" w:styleId="ConsPlusNormal">
    <w:name w:val="ConsPlusNormal"/>
    <w:rsid w:val="001309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09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09B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9"/>
    <w:rsid w:val="00C81BB2"/>
    <w:rPr>
      <w:rFonts w:ascii="Arial" w:eastAsia="Times New Roman" w:hAnsi="Arial" w:cs="Arial"/>
      <w:b/>
      <w:bCs/>
      <w:color w:val="26282F"/>
      <w:sz w:val="24"/>
      <w:szCs w:val="24"/>
      <w:lang w:eastAsia="ru-RU"/>
    </w:rPr>
  </w:style>
  <w:style w:type="character" w:customStyle="1" w:styleId="a6">
    <w:name w:val="Гипертекстовая ссылка"/>
    <w:basedOn w:val="a0"/>
    <w:uiPriority w:val="99"/>
    <w:rsid w:val="00C81BB2"/>
    <w:rPr>
      <w:rFonts w:ascii="Times New Roman" w:hAnsi="Times New Roman" w:cs="Times New Roman" w:hint="default"/>
      <w:b w:val="0"/>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377649">
      <w:bodyDiv w:val="1"/>
      <w:marLeft w:val="0"/>
      <w:marRight w:val="0"/>
      <w:marTop w:val="0"/>
      <w:marBottom w:val="0"/>
      <w:divBdr>
        <w:top w:val="none" w:sz="0" w:space="0" w:color="auto"/>
        <w:left w:val="none" w:sz="0" w:space="0" w:color="auto"/>
        <w:bottom w:val="none" w:sz="0" w:space="0" w:color="auto"/>
        <w:right w:val="none" w:sz="0" w:space="0" w:color="auto"/>
      </w:divBdr>
    </w:div>
    <w:div w:id="593709534">
      <w:bodyDiv w:val="1"/>
      <w:marLeft w:val="0"/>
      <w:marRight w:val="0"/>
      <w:marTop w:val="0"/>
      <w:marBottom w:val="0"/>
      <w:divBdr>
        <w:top w:val="none" w:sz="0" w:space="0" w:color="auto"/>
        <w:left w:val="none" w:sz="0" w:space="0" w:color="auto"/>
        <w:bottom w:val="none" w:sz="0" w:space="0" w:color="auto"/>
        <w:right w:val="none" w:sz="0" w:space="0" w:color="auto"/>
      </w:divBdr>
    </w:div>
    <w:div w:id="19819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BB6393AD8A2DA3C7F28F44E0D942C1864DAE5F4D000D7C825FC2527A86FFE324DFFCi5u1M" TargetMode="External"/><Relationship Id="rId13" Type="http://schemas.openxmlformats.org/officeDocument/2006/relationships/hyperlink" Target="consultantplus://offline/ref=29BCEF65F91C24ACC11422007980C65DD334EC6EC04D0D3E4F58C31EC6832C2E1E4CEEH5r0M" TargetMode="External"/><Relationship Id="rId3" Type="http://schemas.microsoft.com/office/2007/relationships/stylesWithEffects" Target="stylesWithEffects.xml"/><Relationship Id="rId7" Type="http://schemas.openxmlformats.org/officeDocument/2006/relationships/hyperlink" Target="consultantplus://offline/ref=C2E4F9BD9E30581EF22E1FEA57BC713298369918D616CDE0183A34492BB9A3DE86525B29AAB0096E35j7N" TargetMode="External"/><Relationship Id="rId12" Type="http://schemas.openxmlformats.org/officeDocument/2006/relationships/hyperlink" Target="consultantplus://offline/ref=29BCEF65F91C24ACC11422007980C65DD337EA60CA4C0D3E4F58C31EC6832C2E1E4CEE531A8C7888H3r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C2E4F9BD9E30581EF22E1FEA57BC713298339D14D016CDE0183A34492B3Bj9N" TargetMode="External"/><Relationship Id="rId11" Type="http://schemas.openxmlformats.org/officeDocument/2006/relationships/hyperlink" Target="consultantplus://offline/ref=1D4E32A31A176726FF77A9EFC32AC1AADD1A1AE2091DB9C2EAEB08B6420BA89D5285C3D8291167AFUEy8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5BB6393AD8A2DA3C7F28F44E0D942C1854CA05449070D7C825FC2527A86FFE324DFFC5617iEu6M" TargetMode="External"/><Relationship Id="rId4" Type="http://schemas.openxmlformats.org/officeDocument/2006/relationships/settings" Target="settings.xml"/><Relationship Id="rId9" Type="http://schemas.openxmlformats.org/officeDocument/2006/relationships/hyperlink" Target="consultantplus://offline/ref=F5BB6393AD8A2DA3C7F28F44E0D942C1864DAE5F4D000D7C825FC2527Ai8u6M" TargetMode="External"/><Relationship Id="rId14" Type="http://schemas.openxmlformats.org/officeDocument/2006/relationships/hyperlink" Target="consultantplus://offline/ref=29BCEF65F91C24ACC11422007980C65DD337EA60CA4F0D3E4F58C31EC6832C2E1E4CEE531A8C7E8DH3r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94DB4-75F9-4DCF-95BE-708433C7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8B92B027</Template>
  <TotalTime>449</TotalTime>
  <Pages>9</Pages>
  <Words>3995</Words>
  <Characters>22775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Парамонова Вера Гавриловна</dc:creator>
  <cp:lastModifiedBy>Парамонова Вера Гавриловна</cp:lastModifiedBy>
  <cp:revision>15</cp:revision>
  <cp:lastPrinted>2018-10-12T13:29:00Z</cp:lastPrinted>
  <dcterms:created xsi:type="dcterms:W3CDTF">2018-10-15T06:55:00Z</dcterms:created>
  <dcterms:modified xsi:type="dcterms:W3CDTF">2018-10-16T14:47:00Z</dcterms:modified>
</cp:coreProperties>
</file>