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bookmarkStart w:id="0" w:name="_Toc454890061"/>
      <w:bookmarkStart w:id="1" w:name="_GoBack"/>
      <w:bookmarkEnd w:id="1"/>
      <w:r w:rsidRPr="00F50C14">
        <w:rPr>
          <w:rFonts w:ascii="Times New Roman" w:eastAsia="Calibri" w:hAnsi="Times New Roman" w:cs="Times New Roman"/>
          <w:noProof/>
          <w:color w:val="000000" w:themeColor="text1"/>
          <w:sz w:val="24"/>
          <w:szCs w:val="24"/>
          <w:lang w:eastAsia="ru-RU"/>
        </w:rPr>
        <w:drawing>
          <wp:inline distT="0" distB="0" distL="0" distR="0" wp14:anchorId="4343A6B4" wp14:editId="155F232E">
            <wp:extent cx="994586" cy="876334"/>
            <wp:effectExtent l="0" t="0" r="0" b="0"/>
            <wp:docPr id="7" name="Picture 19" descr="D:\Минстрой Росси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descr="D:\Минстрой России.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586" cy="876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F50C14">
        <w:rPr>
          <w:rFonts w:ascii="Times New Roman" w:eastAsia="Times New Roman" w:hAnsi="Times New Roman" w:cs="Times New Roman"/>
          <w:b/>
          <w:color w:val="000000" w:themeColor="text1"/>
          <w:sz w:val="24"/>
          <w:szCs w:val="24"/>
          <w:lang w:eastAsia="ru-RU"/>
        </w:rPr>
        <w:t>МИНИСТЕРСТВО</w:t>
      </w: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F50C14">
        <w:rPr>
          <w:rFonts w:ascii="Times New Roman" w:eastAsia="Times New Roman" w:hAnsi="Times New Roman" w:cs="Times New Roman"/>
          <w:b/>
          <w:color w:val="000000" w:themeColor="text1"/>
          <w:sz w:val="24"/>
          <w:szCs w:val="24"/>
          <w:lang w:eastAsia="ru-RU"/>
        </w:rPr>
        <w:t xml:space="preserve"> СТРОИТЕЛЬСТВА И ЖИЛИЩНО-КОММУНАЛЬНОГО ХОЗЯЙСТВА</w:t>
      </w: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r w:rsidRPr="00F50C14">
        <w:rPr>
          <w:rFonts w:ascii="Times New Roman" w:eastAsia="Times New Roman" w:hAnsi="Times New Roman" w:cs="Times New Roman"/>
          <w:b/>
          <w:color w:val="000000" w:themeColor="text1"/>
          <w:sz w:val="24"/>
          <w:szCs w:val="24"/>
          <w:lang w:eastAsia="ru-RU"/>
        </w:rPr>
        <w:t xml:space="preserve"> РОССИЙСКОЙ ФЕДЕРАЦИИ</w:t>
      </w: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rsidR="005B426D" w:rsidRPr="00F50C14" w:rsidRDefault="005B426D" w:rsidP="005B426D">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rsidR="005B426D" w:rsidRPr="00F50C14" w:rsidRDefault="005B426D" w:rsidP="005B426D">
      <w:pPr>
        <w:jc w:val="center"/>
        <w:rPr>
          <w:rFonts w:ascii="Times New Roman" w:eastAsia="Calibri" w:hAnsi="Times New Roman" w:cs="Times New Roman"/>
          <w:b/>
          <w:caps/>
          <w:color w:val="000000" w:themeColor="text1"/>
          <w:sz w:val="24"/>
          <w:szCs w:val="24"/>
        </w:rPr>
      </w:pPr>
    </w:p>
    <w:p w:rsidR="00FA11DC" w:rsidRPr="00FA11DC" w:rsidRDefault="00FA11DC" w:rsidP="00FA11DC">
      <w:pPr>
        <w:jc w:val="center"/>
        <w:rPr>
          <w:rFonts w:ascii="Times New Roman" w:eastAsia="Calibri" w:hAnsi="Times New Roman" w:cs="Times New Roman"/>
          <w:b/>
          <w:caps/>
          <w:color w:val="000000" w:themeColor="text1"/>
          <w:sz w:val="24"/>
          <w:szCs w:val="24"/>
        </w:rPr>
      </w:pPr>
      <w:r w:rsidRPr="00FA11DC">
        <w:rPr>
          <w:rFonts w:ascii="Times New Roman" w:eastAsia="Calibri" w:hAnsi="Times New Roman" w:cs="Times New Roman"/>
          <w:b/>
          <w:caps/>
          <w:color w:val="000000" w:themeColor="text1"/>
          <w:sz w:val="24"/>
          <w:szCs w:val="24"/>
        </w:rPr>
        <w:t>Федеральная целевая программа</w:t>
      </w:r>
    </w:p>
    <w:p w:rsidR="00FA11DC" w:rsidRPr="00FA11DC" w:rsidRDefault="00FA11DC" w:rsidP="00FA11DC">
      <w:pPr>
        <w:jc w:val="center"/>
        <w:rPr>
          <w:rFonts w:ascii="Times New Roman" w:eastAsia="Calibri" w:hAnsi="Times New Roman" w:cs="Times New Roman"/>
          <w:b/>
          <w:caps/>
          <w:color w:val="000000" w:themeColor="text1"/>
          <w:sz w:val="24"/>
          <w:szCs w:val="24"/>
        </w:rPr>
      </w:pPr>
      <w:r w:rsidRPr="00FA11DC">
        <w:rPr>
          <w:rFonts w:ascii="Times New Roman" w:eastAsia="Calibri" w:hAnsi="Times New Roman" w:cs="Times New Roman"/>
          <w:b/>
          <w:caps/>
          <w:color w:val="000000" w:themeColor="text1"/>
          <w:sz w:val="24"/>
          <w:szCs w:val="24"/>
        </w:rPr>
        <w:t xml:space="preserve"> «ЖИЛИЩЕ»</w:t>
      </w:r>
    </w:p>
    <w:p w:rsidR="00FA11DC" w:rsidRPr="00FA11DC" w:rsidRDefault="00FA11DC" w:rsidP="00FA11DC">
      <w:pPr>
        <w:jc w:val="center"/>
        <w:rPr>
          <w:rFonts w:ascii="Times New Roman" w:eastAsia="Calibri" w:hAnsi="Times New Roman" w:cs="Times New Roman"/>
          <w:b/>
          <w:caps/>
          <w:color w:val="000000" w:themeColor="text1"/>
          <w:sz w:val="24"/>
          <w:szCs w:val="24"/>
        </w:rPr>
      </w:pPr>
      <w:r w:rsidRPr="00FA11DC">
        <w:rPr>
          <w:rFonts w:ascii="Times New Roman" w:eastAsia="Calibri" w:hAnsi="Times New Roman" w:cs="Times New Roman"/>
          <w:b/>
          <w:caps/>
          <w:color w:val="000000" w:themeColor="text1"/>
          <w:sz w:val="24"/>
          <w:szCs w:val="24"/>
        </w:rPr>
        <w:t xml:space="preserve"> на 2015 – 2020 годы</w:t>
      </w:r>
    </w:p>
    <w:p w:rsidR="00FA11DC" w:rsidRPr="00FA11DC" w:rsidRDefault="00FA11DC" w:rsidP="00FA11DC">
      <w:pPr>
        <w:jc w:val="center"/>
        <w:rPr>
          <w:rFonts w:ascii="Times New Roman" w:eastAsia="Calibri" w:hAnsi="Times New Roman" w:cs="Times New Roman"/>
          <w:b/>
          <w:caps/>
          <w:color w:val="000000" w:themeColor="text1"/>
          <w:sz w:val="24"/>
          <w:szCs w:val="24"/>
        </w:rPr>
      </w:pPr>
    </w:p>
    <w:p w:rsidR="00FA11DC" w:rsidRPr="00E12DC4" w:rsidRDefault="00FA11DC" w:rsidP="00FA11DC">
      <w:pPr>
        <w:jc w:val="center"/>
        <w:rPr>
          <w:rFonts w:ascii="Arial" w:eastAsia="Calibri" w:hAnsi="Arial" w:cs="Arial"/>
          <w:b/>
          <w:caps/>
          <w:color w:val="000000" w:themeColor="text1"/>
          <w:sz w:val="28"/>
          <w:szCs w:val="28"/>
        </w:rPr>
      </w:pPr>
      <w:r w:rsidRPr="00E12DC4">
        <w:rPr>
          <w:rFonts w:ascii="Arial" w:eastAsia="Calibri" w:hAnsi="Arial" w:cs="Arial"/>
          <w:b/>
          <w:caps/>
          <w:color w:val="000000" w:themeColor="text1"/>
          <w:sz w:val="28"/>
          <w:szCs w:val="28"/>
        </w:rPr>
        <w:t xml:space="preserve">подпрограмма </w:t>
      </w:r>
    </w:p>
    <w:p w:rsidR="00E12DC4" w:rsidRDefault="00FA11DC" w:rsidP="00FA11DC">
      <w:pPr>
        <w:jc w:val="center"/>
        <w:rPr>
          <w:rFonts w:ascii="Arial" w:eastAsia="Calibri" w:hAnsi="Arial" w:cs="Arial"/>
          <w:b/>
          <w:caps/>
          <w:color w:val="000000" w:themeColor="text1"/>
          <w:sz w:val="28"/>
          <w:szCs w:val="28"/>
        </w:rPr>
      </w:pPr>
      <w:r w:rsidRPr="00E12DC4">
        <w:rPr>
          <w:rFonts w:ascii="Arial" w:eastAsia="Calibri" w:hAnsi="Arial" w:cs="Arial"/>
          <w:b/>
          <w:caps/>
          <w:color w:val="000000" w:themeColor="text1"/>
          <w:sz w:val="28"/>
          <w:szCs w:val="28"/>
        </w:rPr>
        <w:t>«ОБЕСПЕЧЕНИЕ ЖИЛЬЕМ</w:t>
      </w:r>
    </w:p>
    <w:p w:rsidR="005B426D" w:rsidRPr="00E12DC4" w:rsidRDefault="00FA11DC" w:rsidP="00FA11DC">
      <w:pPr>
        <w:jc w:val="center"/>
        <w:rPr>
          <w:rFonts w:ascii="Arial" w:eastAsia="Calibri" w:hAnsi="Arial" w:cs="Arial"/>
          <w:b/>
          <w:caps/>
          <w:color w:val="000000" w:themeColor="text1"/>
          <w:sz w:val="28"/>
          <w:szCs w:val="28"/>
        </w:rPr>
      </w:pPr>
      <w:r w:rsidRPr="00E12DC4">
        <w:rPr>
          <w:rFonts w:ascii="Arial" w:eastAsia="Calibri" w:hAnsi="Arial" w:cs="Arial"/>
          <w:b/>
          <w:caps/>
          <w:color w:val="000000" w:themeColor="text1"/>
          <w:sz w:val="28"/>
          <w:szCs w:val="28"/>
        </w:rPr>
        <w:t>МОЛОДЫХ СЕМЕЙ»</w:t>
      </w:r>
    </w:p>
    <w:p w:rsidR="00FA11DC" w:rsidRPr="00F50C14" w:rsidRDefault="00FA11DC" w:rsidP="00FA11DC">
      <w:pPr>
        <w:jc w:val="center"/>
        <w:rPr>
          <w:rFonts w:ascii="Times New Roman" w:eastAsia="Calibri" w:hAnsi="Times New Roman" w:cs="Times New Roman"/>
          <w:b/>
          <w:caps/>
          <w:color w:val="000000" w:themeColor="text1"/>
          <w:sz w:val="24"/>
          <w:szCs w:val="24"/>
        </w:rPr>
      </w:pPr>
    </w:p>
    <w:p w:rsidR="00400568" w:rsidRPr="00F50C14" w:rsidRDefault="00400568" w:rsidP="00400568">
      <w:pPr>
        <w:spacing w:after="0" w:line="312" w:lineRule="auto"/>
        <w:ind w:firstLine="567"/>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Настоящий сборник содержит информационно-аналитические материалы, нормативные акты по вопросам </w:t>
      </w:r>
      <w:r>
        <w:rPr>
          <w:rFonts w:ascii="Times New Roman" w:eastAsia="Calibri" w:hAnsi="Times New Roman" w:cs="Times New Roman"/>
          <w:color w:val="000000" w:themeColor="text1"/>
          <w:sz w:val="24"/>
          <w:szCs w:val="24"/>
        </w:rPr>
        <w:t xml:space="preserve">реализации подпрограммы </w:t>
      </w:r>
      <w:r w:rsidRPr="007A3A57">
        <w:rPr>
          <w:rFonts w:ascii="Times New Roman" w:eastAsia="Calibri" w:hAnsi="Times New Roman" w:cs="Times New Roman"/>
          <w:color w:val="000000" w:themeColor="text1"/>
          <w:sz w:val="24"/>
          <w:szCs w:val="24"/>
        </w:rPr>
        <w:t>«Обеспечение жиль</w:t>
      </w:r>
      <w:r>
        <w:rPr>
          <w:rFonts w:ascii="Times New Roman" w:eastAsia="Calibri" w:hAnsi="Times New Roman" w:cs="Times New Roman"/>
          <w:color w:val="000000" w:themeColor="text1"/>
          <w:sz w:val="24"/>
          <w:szCs w:val="24"/>
        </w:rPr>
        <w:t>ё</w:t>
      </w:r>
      <w:r w:rsidRPr="007A3A57">
        <w:rPr>
          <w:rFonts w:ascii="Times New Roman" w:eastAsia="Calibri" w:hAnsi="Times New Roman" w:cs="Times New Roman"/>
          <w:color w:val="000000" w:themeColor="text1"/>
          <w:sz w:val="24"/>
          <w:szCs w:val="24"/>
        </w:rPr>
        <w:t>м молодых семей»</w:t>
      </w:r>
      <w:r>
        <w:rPr>
          <w:rFonts w:ascii="Times New Roman" w:eastAsia="Calibri" w:hAnsi="Times New Roman" w:cs="Times New Roman"/>
          <w:color w:val="000000" w:themeColor="text1"/>
          <w:sz w:val="24"/>
          <w:szCs w:val="24"/>
        </w:rPr>
        <w:t xml:space="preserve"> федеральной целевой программы «Жилище» на 2015 – 2020 годы</w:t>
      </w:r>
      <w:r w:rsidRPr="00F50C14">
        <w:rPr>
          <w:rFonts w:ascii="Times New Roman" w:eastAsia="Calibri" w:hAnsi="Times New Roman" w:cs="Times New Roman"/>
          <w:color w:val="000000" w:themeColor="text1"/>
          <w:sz w:val="24"/>
          <w:szCs w:val="24"/>
        </w:rPr>
        <w:t>.</w:t>
      </w:r>
    </w:p>
    <w:p w:rsidR="005B426D" w:rsidRPr="00F50C14" w:rsidRDefault="005B426D" w:rsidP="005B426D">
      <w:pPr>
        <w:spacing w:after="0" w:line="240" w:lineRule="auto"/>
        <w:ind w:firstLine="567"/>
        <w:jc w:val="both"/>
        <w:rPr>
          <w:rFonts w:ascii="Times New Roman" w:eastAsia="Calibri" w:hAnsi="Times New Roman" w:cs="Times New Roman"/>
          <w:color w:val="000000" w:themeColor="text1"/>
          <w:sz w:val="24"/>
          <w:szCs w:val="24"/>
        </w:rPr>
      </w:pPr>
    </w:p>
    <w:p w:rsidR="005B426D" w:rsidRPr="00F50C14" w:rsidRDefault="005B426D" w:rsidP="00E12DC4">
      <w:pPr>
        <w:keepNext/>
        <w:keepLines/>
        <w:spacing w:after="0" w:line="240" w:lineRule="auto"/>
        <w:ind w:firstLine="709"/>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lastRenderedPageBreak/>
        <w:t>Подпрограмма</w:t>
      </w:r>
      <w:r w:rsidRPr="00F50C14">
        <w:rPr>
          <w:rFonts w:ascii="Times New Roman" w:eastAsia="Times New Roman" w:hAnsi="Times New Roman" w:cs="Times New Roman"/>
          <w:b/>
          <w:color w:val="000000" w:themeColor="text1"/>
          <w:sz w:val="24"/>
          <w:szCs w:val="24"/>
        </w:rPr>
        <w:br/>
        <w:t>"Обеспечение жиль</w:t>
      </w:r>
      <w:r w:rsidR="004B1568">
        <w:rPr>
          <w:rFonts w:ascii="Times New Roman" w:eastAsia="Times New Roman" w:hAnsi="Times New Roman" w:cs="Times New Roman"/>
          <w:b/>
          <w:color w:val="000000" w:themeColor="text1"/>
          <w:sz w:val="24"/>
          <w:szCs w:val="24"/>
        </w:rPr>
        <w:t>ё</w:t>
      </w:r>
      <w:r w:rsidRPr="00F50C14">
        <w:rPr>
          <w:rFonts w:ascii="Times New Roman" w:eastAsia="Times New Roman" w:hAnsi="Times New Roman" w:cs="Times New Roman"/>
          <w:b/>
          <w:color w:val="000000" w:themeColor="text1"/>
          <w:sz w:val="24"/>
          <w:szCs w:val="24"/>
        </w:rPr>
        <w:t>м молодых семей" федеральной целевой программы "Жилище" на 2015 - 2020 годы</w:t>
      </w:r>
    </w:p>
    <w:p w:rsidR="005B426D" w:rsidRPr="00F50C14" w:rsidRDefault="005B426D" w:rsidP="005B79FB">
      <w:pPr>
        <w:keepNext/>
        <w:keepLines/>
        <w:spacing w:before="240" w:line="240" w:lineRule="auto"/>
        <w:ind w:firstLine="709"/>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Паспорт</w:t>
      </w:r>
      <w:r w:rsidRPr="00F50C14">
        <w:rPr>
          <w:rFonts w:ascii="Times New Roman" w:eastAsia="Times New Roman" w:hAnsi="Times New Roman" w:cs="Times New Roman"/>
          <w:b/>
          <w:color w:val="000000" w:themeColor="text1"/>
          <w:sz w:val="24"/>
          <w:szCs w:val="24"/>
        </w:rPr>
        <w:br/>
        <w:t>подпрограммы "Обеспечение жиль</w:t>
      </w:r>
      <w:r w:rsidR="004B1568">
        <w:rPr>
          <w:rFonts w:ascii="Times New Roman" w:eastAsia="Times New Roman" w:hAnsi="Times New Roman" w:cs="Times New Roman"/>
          <w:b/>
          <w:color w:val="000000" w:themeColor="text1"/>
          <w:sz w:val="24"/>
          <w:szCs w:val="24"/>
        </w:rPr>
        <w:t>ё</w:t>
      </w:r>
      <w:r w:rsidRPr="00F50C14">
        <w:rPr>
          <w:rFonts w:ascii="Times New Roman" w:eastAsia="Times New Roman" w:hAnsi="Times New Roman" w:cs="Times New Roman"/>
          <w:b/>
          <w:color w:val="000000" w:themeColor="text1"/>
          <w:sz w:val="24"/>
          <w:szCs w:val="24"/>
        </w:rPr>
        <w:t>м молодых семей" федеральной целевой программы "Жилище" на 2015 - 2020 годы</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tbl>
      <w:tblPr>
        <w:tblW w:w="69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560"/>
        <w:gridCol w:w="4259"/>
      </w:tblGrid>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2" w:name="sub_82"/>
            <w:r w:rsidRPr="00F50C14">
              <w:rPr>
                <w:rFonts w:ascii="Times New Roman" w:eastAsia="Calibri" w:hAnsi="Times New Roman" w:cs="Times New Roman"/>
                <w:b/>
                <w:bCs/>
                <w:color w:val="000000" w:themeColor="text1"/>
                <w:sz w:val="24"/>
                <w:szCs w:val="24"/>
              </w:rPr>
              <w:t>Наименование подпрограммы</w:t>
            </w:r>
            <w:bookmarkEnd w:id="2"/>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ind w:right="3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подпрограмма "Обеспечение жильем молодых семей" </w:t>
            </w:r>
            <w:hyperlink w:anchor="sub_90" w:history="1">
              <w:r w:rsidRPr="00F50C14">
                <w:rPr>
                  <w:rFonts w:ascii="Times New Roman" w:eastAsia="Calibri" w:hAnsi="Times New Roman" w:cs="Times New Roman"/>
                  <w:color w:val="000000" w:themeColor="text1"/>
                  <w:sz w:val="24"/>
                  <w:szCs w:val="24"/>
                </w:rPr>
                <w:t>федеральной целевой программы</w:t>
              </w:r>
            </w:hyperlink>
            <w:r w:rsidRPr="00F50C14">
              <w:rPr>
                <w:rFonts w:ascii="Times New Roman" w:eastAsia="Calibri" w:hAnsi="Times New Roman" w:cs="Times New Roman"/>
                <w:color w:val="000000" w:themeColor="text1"/>
                <w:sz w:val="24"/>
                <w:szCs w:val="24"/>
              </w:rPr>
              <w:t xml:space="preserve"> "Жилище" на 2015 - 2020 годы</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3" w:name="sub_83"/>
            <w:r w:rsidRPr="00F50C14">
              <w:rPr>
                <w:rFonts w:ascii="Times New Roman" w:eastAsia="Calibri" w:hAnsi="Times New Roman" w:cs="Times New Roman"/>
                <w:b/>
                <w:bCs/>
                <w:color w:val="000000" w:themeColor="text1"/>
                <w:sz w:val="24"/>
                <w:szCs w:val="24"/>
              </w:rPr>
              <w:t>Дата принятия решения о разработке подпрограммы</w:t>
            </w:r>
            <w:bookmarkEnd w:id="3"/>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21146E">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поручение Председателя Правительства Российской Федерации от 25 сентября 2014 г. </w:t>
            </w:r>
            <w:r w:rsidR="0021146E">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ДМ-П9-7244р</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4" w:name="sub_831"/>
            <w:r w:rsidRPr="00F50C14">
              <w:rPr>
                <w:rFonts w:ascii="Times New Roman" w:eastAsia="Calibri" w:hAnsi="Times New Roman" w:cs="Times New Roman"/>
                <w:b/>
                <w:bCs/>
                <w:color w:val="000000" w:themeColor="text1"/>
                <w:sz w:val="24"/>
                <w:szCs w:val="24"/>
              </w:rPr>
              <w:t>Государствен</w:t>
            </w:r>
            <w:r w:rsidR="004B1568">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ный заказчик подпрограммы</w:t>
            </w:r>
            <w:bookmarkEnd w:id="4"/>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Министерство строительства и жилищно-коммунального хозяйства Российской Федерации</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5" w:name="sub_84"/>
            <w:r w:rsidRPr="00F50C14">
              <w:rPr>
                <w:rFonts w:ascii="Times New Roman" w:eastAsia="Calibri" w:hAnsi="Times New Roman" w:cs="Times New Roman"/>
                <w:b/>
                <w:bCs/>
                <w:color w:val="000000" w:themeColor="text1"/>
                <w:sz w:val="24"/>
                <w:szCs w:val="24"/>
              </w:rPr>
              <w:t>Основной разработчик подпрограммы</w:t>
            </w:r>
            <w:bookmarkEnd w:id="5"/>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Министерство строительства и жилищно-коммунального хозяйства Российской Федерации</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6" w:name="sub_85"/>
            <w:r w:rsidRPr="00F50C14">
              <w:rPr>
                <w:rFonts w:ascii="Times New Roman" w:eastAsia="Calibri" w:hAnsi="Times New Roman" w:cs="Times New Roman"/>
                <w:b/>
                <w:bCs/>
                <w:color w:val="000000" w:themeColor="text1"/>
                <w:sz w:val="24"/>
                <w:szCs w:val="24"/>
              </w:rPr>
              <w:t>Цель и задачи подпрограммы</w:t>
            </w:r>
            <w:bookmarkEnd w:id="6"/>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цель подпрограммы -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Задачи подпрограммы - предоставление молодым семьям - участникам подпрограммы социальных выплат на приобретение жилья экономкласса или </w:t>
            </w:r>
            <w:r w:rsidRPr="00F50C14">
              <w:rPr>
                <w:rFonts w:ascii="Times New Roman" w:eastAsia="Calibri" w:hAnsi="Times New Roman" w:cs="Times New Roman"/>
                <w:color w:val="000000" w:themeColor="text1"/>
                <w:sz w:val="24"/>
                <w:szCs w:val="24"/>
              </w:rPr>
              <w:lastRenderedPageBreak/>
              <w:t>строительство жилого дома экономкласса;</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жилого дома экономкласса</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7" w:name="sub_86"/>
            <w:r w:rsidRPr="00F50C14">
              <w:rPr>
                <w:rFonts w:ascii="Times New Roman" w:eastAsia="Calibri" w:hAnsi="Times New Roman" w:cs="Times New Roman"/>
                <w:b/>
                <w:bCs/>
                <w:color w:val="000000" w:themeColor="text1"/>
                <w:sz w:val="24"/>
                <w:szCs w:val="24"/>
              </w:rPr>
              <w:lastRenderedPageBreak/>
              <w:t>Важнейшие целевые индикаторы и показатели подпрограммы</w:t>
            </w:r>
            <w:bookmarkEnd w:id="7"/>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количество молодых семей, получивших свидетельство о праве на получение социальной выплаты на приобретение (строительство) жилого помещения в 2015 - 2020 годах, - 98,49 тыс. семей</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8" w:name="sub_87"/>
            <w:r w:rsidRPr="00F50C14">
              <w:rPr>
                <w:rFonts w:ascii="Times New Roman" w:eastAsia="Calibri" w:hAnsi="Times New Roman" w:cs="Times New Roman"/>
                <w:b/>
                <w:bCs/>
                <w:color w:val="000000" w:themeColor="text1"/>
                <w:sz w:val="24"/>
                <w:szCs w:val="24"/>
              </w:rPr>
              <w:t>Сроки и этапы реализации подпрограммы</w:t>
            </w:r>
            <w:bookmarkEnd w:id="8"/>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2015 - 2020 годы</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9" w:name="sub_88"/>
            <w:r w:rsidRPr="00F50C14">
              <w:rPr>
                <w:rFonts w:ascii="Times New Roman" w:eastAsia="Calibri" w:hAnsi="Times New Roman" w:cs="Times New Roman"/>
                <w:b/>
                <w:bCs/>
                <w:color w:val="000000" w:themeColor="text1"/>
                <w:sz w:val="24"/>
                <w:szCs w:val="24"/>
              </w:rPr>
              <w:t>Объемы и источники финансирования подпрограммы</w:t>
            </w:r>
            <w:bookmarkEnd w:id="9"/>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общий объем финансирования подпрограммы в 2015 - 2020 годах составит 250,31 млрд. рублей,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 том числе средства федерального бюджета - 29,12 млрд. рублей;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средства бюджетов субъектов Российской Федерации и местных бюджетов - 59,56 млрд. рублей;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собственные и заемные средства молодых семей - 161,63 млрд. рублей</w:t>
            </w:r>
          </w:p>
        </w:tc>
      </w:tr>
      <w:tr w:rsidR="005B426D" w:rsidRPr="00F50C14" w:rsidTr="005B426D">
        <w:tc>
          <w:tcPr>
            <w:tcW w:w="2127"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10" w:name="sub_89"/>
            <w:r w:rsidRPr="00F50C14">
              <w:rPr>
                <w:rFonts w:ascii="Times New Roman" w:eastAsia="Calibri" w:hAnsi="Times New Roman" w:cs="Times New Roman"/>
                <w:b/>
                <w:bCs/>
                <w:color w:val="000000" w:themeColor="text1"/>
                <w:sz w:val="24"/>
                <w:szCs w:val="24"/>
              </w:rPr>
              <w:t xml:space="preserve">Ожидаемые конечные результаты реализации подпрограммы и </w:t>
            </w:r>
            <w:r w:rsidRPr="00F50C14">
              <w:rPr>
                <w:rFonts w:ascii="Times New Roman" w:eastAsia="Calibri" w:hAnsi="Times New Roman" w:cs="Times New Roman"/>
                <w:b/>
                <w:bCs/>
                <w:color w:val="000000" w:themeColor="text1"/>
                <w:sz w:val="24"/>
                <w:szCs w:val="24"/>
              </w:rPr>
              <w:lastRenderedPageBreak/>
              <w:t>показатели социально-экономической эффективности</w:t>
            </w:r>
            <w:bookmarkEnd w:id="10"/>
          </w:p>
        </w:tc>
        <w:tc>
          <w:tcPr>
            <w:tcW w:w="560"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lastRenderedPageBreak/>
              <w:t>-</w:t>
            </w:r>
          </w:p>
        </w:tc>
        <w:tc>
          <w:tcPr>
            <w:tcW w:w="4259" w:type="dxa"/>
            <w:tcBorders>
              <w:top w:val="nil"/>
              <w:left w:val="nil"/>
              <w:bottom w:val="nil"/>
              <w:right w:val="nil"/>
            </w:tcBorders>
          </w:tcPr>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успешное выполнение мероприятий подпрограммы позволит:</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обеспечить жильем 98,49 тыс. молодых семей;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создать условия для повышения </w:t>
            </w:r>
            <w:r w:rsidRPr="00F50C14">
              <w:rPr>
                <w:rFonts w:ascii="Times New Roman" w:eastAsia="Calibri" w:hAnsi="Times New Roman" w:cs="Times New Roman"/>
                <w:color w:val="000000" w:themeColor="text1"/>
                <w:sz w:val="24"/>
                <w:szCs w:val="24"/>
              </w:rPr>
              <w:lastRenderedPageBreak/>
              <w:t>уровня обеспеченности жильем молодых семей;</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привлечь в жилищную сферу дополнительные финансовые средства кредитных и других организаций, предоставляющих жилищные кредиты и займы, в том числе ипотечные, а также собственные средства граждан;</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укрепить семейные отношения и снизить социальную напряженность в обществе;</w:t>
            </w:r>
          </w:p>
          <w:p w:rsidR="005B426D" w:rsidRPr="00F50C14" w:rsidRDefault="005B426D" w:rsidP="005B79F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улучшить демографическую ситуацию в Российской Федерации</w:t>
            </w:r>
          </w:p>
        </w:tc>
      </w:tr>
    </w:tbl>
    <w:p w:rsidR="00E12DC4" w:rsidRDefault="00E12DC4"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bookmarkStart w:id="11" w:name="sub_2100"/>
    </w:p>
    <w:p w:rsidR="005B426D" w:rsidRPr="00E12DC4" w:rsidRDefault="00E12DC4" w:rsidP="00E12DC4">
      <w:pPr>
        <w:pStyle w:val="ad"/>
        <w:keepNext/>
        <w:keepLines/>
        <w:spacing w:line="240" w:lineRule="auto"/>
        <w:ind w:left="1004" w:firstLine="0"/>
        <w:jc w:val="center"/>
        <w:outlineLvl w:val="0"/>
        <w:rPr>
          <w:rFonts w:eastAsia="Times New Roman"/>
          <w:b/>
          <w:color w:val="000000" w:themeColor="text1"/>
        </w:rPr>
      </w:pPr>
      <w:r>
        <w:rPr>
          <w:rFonts w:eastAsia="Times New Roman"/>
          <w:b/>
          <w:color w:val="000000" w:themeColor="text1"/>
          <w:lang w:val="en-US"/>
        </w:rPr>
        <w:t>I</w:t>
      </w:r>
      <w:r w:rsidRPr="00E12DC4">
        <w:rPr>
          <w:rFonts w:eastAsia="Times New Roman"/>
          <w:b/>
          <w:color w:val="000000" w:themeColor="text1"/>
        </w:rPr>
        <w:t>.</w:t>
      </w:r>
      <w:r w:rsidR="005B426D" w:rsidRPr="00E12DC4">
        <w:rPr>
          <w:rFonts w:eastAsia="Times New Roman"/>
          <w:b/>
          <w:color w:val="000000" w:themeColor="text1"/>
        </w:rPr>
        <w:t>Характеристика проблемы, на решение которой направлена подпрограмма</w:t>
      </w:r>
      <w:bookmarkEnd w:id="11"/>
    </w:p>
    <w:p w:rsidR="00E12DC4" w:rsidRPr="00E12DC4" w:rsidRDefault="00E12DC4" w:rsidP="00E12DC4">
      <w:pPr>
        <w:pStyle w:val="ad"/>
        <w:keepNext/>
        <w:keepLines/>
        <w:spacing w:line="240" w:lineRule="auto"/>
        <w:ind w:left="1004" w:firstLine="0"/>
        <w:outlineLvl w:val="0"/>
        <w:rPr>
          <w:color w:val="000000" w:themeColor="text1"/>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рамках </w:t>
      </w:r>
      <w:hyperlink r:id="rId9"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"Обеспечение жильем молодых семей" федеральной целевой программы "Жилище" на 2011 - 2015 годы за период 2011 - 2014 годов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108,5 тыс. молодых семей. Существенно возросло число субъектов Российской Федерации, участвующих в реализации мероприятий подпрограммы, что способствовало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текущих условиях, когда кредитные организации установили минимальный размер первоначального взноса не менее 30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w:t>
      </w:r>
      <w:r w:rsidRPr="00F50C14">
        <w:rPr>
          <w:rFonts w:ascii="Times New Roman" w:eastAsia="Calibri" w:hAnsi="Times New Roman" w:cs="Times New Roman"/>
          <w:color w:val="000000" w:themeColor="text1"/>
          <w:sz w:val="24"/>
          <w:szCs w:val="24"/>
        </w:rPr>
        <w:lastRenderedPageBreak/>
        <w:t>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2 - 2,5 раза превышающая средний уровень процентной ставки в развитых странах.</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lastRenderedPageBreak/>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не может быть решена в пределах одного финансового года и требует бюджетных расходов в течение нескольких лет;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носит комплексный характер и ее решение окажет влияние на рост социального благополучия и общее экономическое развитие.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Вместе с тем применение программно-целевого метода к решению поставленных подпрограммой "Обеспечение жильем молодых семей" </w:t>
      </w:r>
      <w:hyperlink w:anchor="sub_90" w:history="1">
        <w:r w:rsidRPr="00F50C14">
          <w:rPr>
            <w:rFonts w:ascii="Times New Roman" w:eastAsia="Calibri" w:hAnsi="Times New Roman" w:cs="Times New Roman"/>
            <w:color w:val="000000" w:themeColor="text1"/>
            <w:sz w:val="24"/>
            <w:szCs w:val="24"/>
          </w:rPr>
          <w:t>федеральной целевой программы</w:t>
        </w:r>
      </w:hyperlink>
      <w:r w:rsidRPr="00F50C14">
        <w:rPr>
          <w:rFonts w:ascii="Times New Roman" w:eastAsia="Calibri" w:hAnsi="Times New Roman" w:cs="Times New Roman"/>
          <w:color w:val="000000" w:themeColor="text1"/>
          <w:sz w:val="24"/>
          <w:szCs w:val="24"/>
        </w:rPr>
        <w:t xml:space="preserve"> "Жилище" на 2015 - 2020 годы (далее - подпрограмма) задач сопряжено с определенными рисками. Так, в процессе реализации подпрограммы возможны отклонения в достижении результатов из-за финансово-экономических изменений на жилищном рынке.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Для выбора вариантов решения выявленной проблемы были рассмотрены два сценария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Первый сценарий (базовый) предполагает реализацию подпрограммы с учетом имеющихся ограничений федерального бюджета и направлен на достижение целевых значений показателей результативности.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Второй сценарий (оптимистичный) предусматривает ускорение реализации мероприятий подпрограммы в целях оказания государственной поддержки в обеспечении жильем всем молодым семьям, состоящим на учете в качестве нуждающихся в улучшении жилищных условий, в течение срока реализации подпрограммы.</w:t>
      </w:r>
    </w:p>
    <w:p w:rsidR="005B426D"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Реализация оптимистичного сценария предполагает достижение существенно более высоких значений показателей результативности подпрограммы, однако потребует увеличения ее финансирования из федерального бюджета и бюджетов субъектов Российской Федерации на 140 процентов (на 51,74 млрд. рублей и 120,15 млрд. рублей соответственно), что </w:t>
      </w:r>
      <w:r w:rsidRPr="00F50C14">
        <w:rPr>
          <w:rFonts w:ascii="Times New Roman" w:eastAsia="Calibri" w:hAnsi="Times New Roman" w:cs="Times New Roman"/>
          <w:color w:val="000000" w:themeColor="text1"/>
          <w:sz w:val="24"/>
          <w:szCs w:val="24"/>
        </w:rPr>
        <w:lastRenderedPageBreak/>
        <w:t>значительно превосходит их возможности. В связи с этим в качестве оптимального выбран базовый сценарий реализации подпрограммы.</w:t>
      </w:r>
    </w:p>
    <w:p w:rsidR="00E12DC4" w:rsidRPr="00F50C14" w:rsidRDefault="00E12DC4"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Pr="00F50C14" w:rsidRDefault="005B426D"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bookmarkStart w:id="12" w:name="sub_2200"/>
      <w:r w:rsidRPr="00F50C14">
        <w:rPr>
          <w:rFonts w:ascii="Times New Roman" w:eastAsia="Times New Roman" w:hAnsi="Times New Roman" w:cs="Times New Roman"/>
          <w:b/>
          <w:color w:val="000000" w:themeColor="text1"/>
          <w:sz w:val="24"/>
          <w:szCs w:val="24"/>
        </w:rPr>
        <w:t>II. Цель и задачи, сроки реализации и перечень целевых индикаторов и показателей подпрограммы</w:t>
      </w:r>
    </w:p>
    <w:bookmarkEnd w:id="12"/>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Целью подпрограммы является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Задачами подпрограммы являются: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предоставление молодым семьям - участникам подпрограммы социальных выплат на приобретение жилья экономкласса или строительство жилого дома экономкласса (далее - социальные выплаты);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индивидуального жилья.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Программа реализуется с 2015 по 2020 годы.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Молодые семьи - участники подпрограммы могут обратиться в уполномоченную организацию, которая приобретет в их интересах жилое помещение экономкласса на первичном рынке жилья.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Отбор уполномоченных организаций, участвующих в реализации подпрограммы, осуществляется органами исполнительной власти субъектов Российской Федерации. Критерии отбора таких уполномоченных организаций, требования к ним и правила оказания ими услуг будут определены государственным заказчиком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Основными принципами реализации подпрограммы являются: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добровольность участия в подпрограмме молодых семей;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lastRenderedPageBreak/>
        <w:t>признание молодой семьи нуждающейся в улучшении жилищных условий в соответствии с требованиями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возможность для молодых семей реализовать свое право на получение поддержки за счет средств, предоставляемых в рамках подпрограммы из федерального бюджета, бюджетов субъектов Российской Федерации и (или) местных бюджетов на улучшение жилищных условий только один раз.</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Условиями прекращения реализации подпрограммы являются досрочное достижение цели и задач подпрограммы, а также изменение механизмов реализации государственной жилищной политики.</w:t>
      </w:r>
    </w:p>
    <w:p w:rsidR="005B426D"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Целевые индикаторы и показатели подпрограммы приведены в </w:t>
      </w:r>
      <w:hyperlink w:anchor="sub_40100" w:history="1">
        <w:r w:rsidRPr="00F50C14">
          <w:rPr>
            <w:rFonts w:ascii="Times New Roman" w:eastAsia="Calibri" w:hAnsi="Times New Roman" w:cs="Times New Roman"/>
            <w:color w:val="000000" w:themeColor="text1"/>
            <w:sz w:val="24"/>
            <w:szCs w:val="24"/>
          </w:rPr>
          <w:t>приложении N 1</w:t>
        </w:r>
      </w:hyperlink>
      <w:r w:rsidRPr="00F50C14">
        <w:rPr>
          <w:rFonts w:ascii="Times New Roman" w:eastAsia="Calibri" w:hAnsi="Times New Roman" w:cs="Times New Roman"/>
          <w:color w:val="000000" w:themeColor="text1"/>
          <w:sz w:val="24"/>
          <w:szCs w:val="24"/>
        </w:rPr>
        <w:t>.</w:t>
      </w:r>
    </w:p>
    <w:p w:rsidR="00E12DC4" w:rsidRPr="00F50C14" w:rsidRDefault="00E12DC4"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Default="005B426D"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III. Мероприятия подпрограммы</w:t>
      </w:r>
    </w:p>
    <w:p w:rsidR="00E12DC4" w:rsidRPr="00F50C14" w:rsidRDefault="00E12DC4"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Реализация мероприятий подпрограммы осуществляется по следующим направлениям:</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методологическое обеспечение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финансовое обеспечение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организационное обеспечение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Перечень основных мероприятий по реализации подпрограммы приведен в </w:t>
      </w:r>
      <w:hyperlink w:anchor="sub_40200" w:history="1">
        <w:r w:rsidRPr="00F50C14">
          <w:rPr>
            <w:rFonts w:ascii="Times New Roman" w:eastAsia="Calibri" w:hAnsi="Times New Roman" w:cs="Times New Roman"/>
            <w:color w:val="000000" w:themeColor="text1"/>
            <w:sz w:val="24"/>
            <w:szCs w:val="24"/>
          </w:rPr>
          <w:t>приложении N 2</w:t>
        </w:r>
      </w:hyperlink>
      <w:r w:rsidRPr="00F50C14">
        <w:rPr>
          <w:rFonts w:ascii="Times New Roman" w:eastAsia="Calibri" w:hAnsi="Times New Roman" w:cs="Times New Roman"/>
          <w:color w:val="000000" w:themeColor="text1"/>
          <w:sz w:val="24"/>
          <w:szCs w:val="24"/>
        </w:rPr>
        <w:t>.</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Основными мероприятиями по нормативно-организационному обеспечению финансирования подпрограммы являются разработка финансовых и экономических механизмов оказания государственной поддержки молодым семьям для улучшения жилищных условий и подготовка необходимых технико-экономических обоснований и расчетов при разработке проектов федерального бюджета на соответствующий год и плановый период.</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Организационные мероприятия на федеральном уровне предусматривают: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3" w:name="sub_2308"/>
      <w:r w:rsidRPr="00F50C14">
        <w:rPr>
          <w:rFonts w:ascii="Times New Roman" w:eastAsia="Calibri" w:hAnsi="Times New Roman" w:cs="Times New Roman"/>
          <w:color w:val="000000" w:themeColor="text1"/>
          <w:sz w:val="24"/>
          <w:szCs w:val="24"/>
        </w:rPr>
        <w:t>прием заявок субъектов Российской Федерации для участия в подпрограмме;</w:t>
      </w:r>
    </w:p>
    <w:bookmarkEnd w:id="13"/>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заключение государственным заказчиком подпрограммы с высшими исполнительными органами государственной власти субъектов Российской Федерации соглашений о предоставлении субсидий на реализацию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осуществление контроля за реализацией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Организационные мероприятия на региональном уровне предусматривают: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сбор данных о молодых семьях, участвующих в подпрограмме, предоставляемых органами местного самоуправления, обеспечивающими реализацию мероприятий подпрограммы, и формирование единой информационной базы данных об участниках подпрограммы по субъекту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определение ежегодно размера бюджетных ассигнований, выделяемых из бюджета субъекта Российской Федерации на реализацию мероприятий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отбор муниципальных образований для участия в подпрограмме и распределение субсидий между муниципальными образованиями по методике, утверждаемой нормативными правовыми актами субъектов Российской Федерации в соответствии с требованиями </w:t>
      </w:r>
      <w:hyperlink r:id="rId10" w:history="1">
        <w:r w:rsidRPr="00F50C14">
          <w:rPr>
            <w:rFonts w:ascii="Times New Roman" w:eastAsia="Calibri" w:hAnsi="Times New Roman" w:cs="Times New Roman"/>
            <w:color w:val="000000" w:themeColor="text1"/>
            <w:sz w:val="24"/>
            <w:szCs w:val="24"/>
          </w:rPr>
          <w:t>Бюджетного кодекса</w:t>
        </w:r>
      </w:hyperlink>
      <w:r w:rsidRPr="00F50C14">
        <w:rPr>
          <w:rFonts w:ascii="Times New Roman" w:eastAsia="Calibri" w:hAnsi="Times New Roman" w:cs="Times New Roman"/>
          <w:color w:val="000000" w:themeColor="text1"/>
          <w:sz w:val="24"/>
          <w:szCs w:val="24"/>
        </w:rPr>
        <w:t xml:space="preserve">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отбор банков в соответствии с установленными на федеральном уровне </w:t>
      </w:r>
      <w:hyperlink r:id="rId11" w:history="1">
        <w:r w:rsidRPr="00F50C14">
          <w:rPr>
            <w:rFonts w:ascii="Times New Roman" w:eastAsia="Calibri" w:hAnsi="Times New Roman" w:cs="Times New Roman"/>
            <w:color w:val="000000" w:themeColor="text1"/>
            <w:sz w:val="24"/>
            <w:szCs w:val="24"/>
          </w:rPr>
          <w:t>критериями</w:t>
        </w:r>
      </w:hyperlink>
      <w:r w:rsidRPr="00F50C14">
        <w:rPr>
          <w:rFonts w:ascii="Times New Roman" w:eastAsia="Calibri" w:hAnsi="Times New Roman" w:cs="Times New Roman"/>
          <w:color w:val="000000" w:themeColor="text1"/>
          <w:sz w:val="24"/>
          <w:szCs w:val="24"/>
        </w:rPr>
        <w:t xml:space="preserve"> для обслуживания средств, предоставляемых в качестве социальных выплат молодым семьям;</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отбор уполномоченных организаций, осуществляющих оказание для молодых семей - участников подпрограммы услуг по приобретению в их интересах жилого помещения экономкласса на первичном рынке жилья (при необходимости);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определение исполнителей подпрограммы в субъектах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осуществление в пределах своих полномочий контроля за реализацией подпрограммы на региональном и муниципальном уровнях;</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обеспечение освещения цели и задач подпрограммы в региональных средствах массовой информации;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проведение мониторинга реализации подпрограммы на региональном уровне, подготовка информационно-аналитических и отчетных материалов для представления государственному заказчику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Организационные мероприятия на муниципальном уровне предусматривают: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формирование списков молодых семей для участия в подпрограмме;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определение ежегодно размера бюджетных ассигнований, выделяемых из местного бюджета на реализацию мероприятий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выдача молодым семьям в установленном порядке свидетельств о праве на получение социальной выплаты исходя из размеров бюджетных ассигнований, предусмотренных на эти цели в местном бюджете, в том числе субсидий из бюджета субъекта Российской Федерации.</w:t>
      </w:r>
    </w:p>
    <w:p w:rsidR="005B426D"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Реализация подпрограммы не сопряжена с риском возникновения негативных последствий.</w:t>
      </w:r>
    </w:p>
    <w:p w:rsidR="00E12DC4" w:rsidRPr="00F50C14" w:rsidRDefault="00E12DC4"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Default="005B426D"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IV. Ресурсное обеспечение подпрограммы</w:t>
      </w:r>
    </w:p>
    <w:p w:rsidR="00E12DC4" w:rsidRPr="00F50C14" w:rsidRDefault="00E12DC4" w:rsidP="00E12DC4">
      <w:pPr>
        <w:keepNext/>
        <w:keepLines/>
        <w:spacing w:after="0" w:line="240" w:lineRule="auto"/>
        <w:ind w:firstLine="284"/>
        <w:jc w:val="both"/>
        <w:outlineLvl w:val="0"/>
        <w:rPr>
          <w:rFonts w:ascii="Times New Roman" w:eastAsia="Calibri" w:hAnsi="Times New Roman" w:cs="Times New Roman"/>
          <w:color w:val="000000" w:themeColor="text1"/>
          <w:sz w:val="24"/>
          <w:szCs w:val="24"/>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Основными источниками финансирования подпрограммы являются: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средства федерального бюджета, предоставляемые в форме субсидий бюджетам субъектов Российской Федерации на софинансирование мероприятий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средства бюджетов субъектов Российской Федерации и местных бюджетов;</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средства кредитных и других организаций, предоставляющих молодым семьям кредиты и займы на приобретение жилого помещения или строительство жилого дома, в том числе ипотечные;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средства молодых семей, используемые для частичной оплаты стоимости приобретаемого жилого помещения или строительства жилого дома.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4" w:name="sub_24006"/>
      <w:r w:rsidRPr="00F50C14">
        <w:rPr>
          <w:rFonts w:ascii="Times New Roman" w:eastAsia="Calibri" w:hAnsi="Times New Roman" w:cs="Times New Roman"/>
          <w:color w:val="000000" w:themeColor="text1"/>
          <w:sz w:val="24"/>
          <w:szCs w:val="24"/>
        </w:rPr>
        <w:t>Общий размер финансирования подпрограммы составит 250,31 млрд. рублей по направлению расходов "прочие нужды", в том числе: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5" w:name="sub_24007"/>
      <w:bookmarkEnd w:id="14"/>
      <w:r w:rsidRPr="00F50C14">
        <w:rPr>
          <w:rFonts w:ascii="Times New Roman" w:eastAsia="Calibri" w:hAnsi="Times New Roman" w:cs="Times New Roman"/>
          <w:color w:val="000000" w:themeColor="text1"/>
          <w:sz w:val="24"/>
          <w:szCs w:val="24"/>
        </w:rPr>
        <w:t>средства федерального бюджета - 29,12 млрд. рублей;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6" w:name="sub_24008"/>
      <w:bookmarkEnd w:id="15"/>
      <w:r w:rsidRPr="00F50C14">
        <w:rPr>
          <w:rFonts w:ascii="Times New Roman" w:eastAsia="Calibri" w:hAnsi="Times New Roman" w:cs="Times New Roman"/>
          <w:color w:val="000000" w:themeColor="text1"/>
          <w:sz w:val="24"/>
          <w:szCs w:val="24"/>
        </w:rPr>
        <w:t>средства бюджетов субъектов Российской Федерации и местных бюджетов - 59,56 млрд. рублей;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7" w:name="sub_24009"/>
      <w:bookmarkEnd w:id="16"/>
      <w:r w:rsidRPr="00F50C14">
        <w:rPr>
          <w:rFonts w:ascii="Times New Roman" w:eastAsia="Calibri" w:hAnsi="Times New Roman" w:cs="Times New Roman"/>
          <w:color w:val="000000" w:themeColor="text1"/>
          <w:sz w:val="24"/>
          <w:szCs w:val="24"/>
        </w:rPr>
        <w:t>собственные и заемные средства молодых семей - 161,63 млрд. рублей.</w:t>
      </w:r>
    </w:p>
    <w:bookmarkEnd w:id="17"/>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Объемы финансирования подпрограммы приведены в </w:t>
      </w:r>
      <w:hyperlink w:anchor="sub_40300" w:history="1">
        <w:r w:rsidRPr="00F50C14">
          <w:rPr>
            <w:rFonts w:ascii="Times New Roman" w:eastAsia="Calibri" w:hAnsi="Times New Roman" w:cs="Times New Roman"/>
            <w:color w:val="000000" w:themeColor="text1"/>
            <w:sz w:val="24"/>
            <w:szCs w:val="24"/>
          </w:rPr>
          <w:t>приложении N 3</w:t>
        </w:r>
      </w:hyperlink>
      <w:r w:rsidRPr="00F50C14">
        <w:rPr>
          <w:rFonts w:ascii="Times New Roman" w:eastAsia="Calibri" w:hAnsi="Times New Roman" w:cs="Times New Roman"/>
          <w:color w:val="000000" w:themeColor="text1"/>
          <w:sz w:val="24"/>
          <w:szCs w:val="24"/>
        </w:rPr>
        <w:t>.</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Привлечение средств внебюджетных источников обеспечивается за счет использования участниками подпрограммы собственных и заемных средств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w:anchor="sub_40400" w:history="1">
        <w:r w:rsidRPr="00F50C14">
          <w:rPr>
            <w:rFonts w:ascii="Times New Roman" w:eastAsia="Calibri" w:hAnsi="Times New Roman" w:cs="Times New Roman"/>
            <w:color w:val="000000" w:themeColor="text1"/>
            <w:sz w:val="24"/>
            <w:szCs w:val="24"/>
          </w:rPr>
          <w:t xml:space="preserve">приложении </w:t>
        </w:r>
        <w:r w:rsidR="00274227">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4</w:t>
        </w:r>
      </w:hyperlink>
      <w:r w:rsidRPr="00F50C14">
        <w:rPr>
          <w:rFonts w:ascii="Times New Roman" w:eastAsia="Calibri" w:hAnsi="Times New Roman" w:cs="Times New Roman"/>
          <w:color w:val="000000" w:themeColor="text1"/>
          <w:sz w:val="24"/>
          <w:szCs w:val="24"/>
        </w:rPr>
        <w:t>.</w:t>
      </w:r>
    </w:p>
    <w:p w:rsidR="00E12DC4" w:rsidRDefault="00E12DC4"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p>
    <w:p w:rsidR="005B426D" w:rsidRDefault="005B426D" w:rsidP="00E12DC4">
      <w:pPr>
        <w:keepNext/>
        <w:keepLines/>
        <w:spacing w:after="0" w:line="240" w:lineRule="auto"/>
        <w:ind w:firstLine="284"/>
        <w:jc w:val="both"/>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V. Механизм реализации подпрограммы и управления подпрограммой</w:t>
      </w:r>
    </w:p>
    <w:p w:rsidR="00E12DC4" w:rsidRPr="00F50C14" w:rsidRDefault="00E12DC4" w:rsidP="00E12DC4">
      <w:pPr>
        <w:keepNext/>
        <w:keepLines/>
        <w:spacing w:after="0" w:line="240" w:lineRule="auto"/>
        <w:ind w:firstLine="284"/>
        <w:jc w:val="both"/>
        <w:outlineLvl w:val="0"/>
        <w:rPr>
          <w:rFonts w:ascii="Times New Roman" w:eastAsia="Calibri" w:hAnsi="Times New Roman" w:cs="Times New Roman"/>
          <w:color w:val="000000" w:themeColor="text1"/>
          <w:sz w:val="24"/>
          <w:szCs w:val="24"/>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8" w:name="sub_2503"/>
      <w:r w:rsidRPr="00F50C14">
        <w:rPr>
          <w:rFonts w:ascii="Times New Roman" w:eastAsia="Calibri" w:hAnsi="Times New Roman" w:cs="Times New Roman"/>
          <w:color w:val="000000" w:themeColor="text1"/>
          <w:sz w:val="24"/>
          <w:szCs w:val="24"/>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19" w:name="sub_2504"/>
      <w:bookmarkEnd w:id="18"/>
      <w:r w:rsidRPr="00F50C14">
        <w:rPr>
          <w:rFonts w:ascii="Times New Roman" w:eastAsia="Calibri" w:hAnsi="Times New Roman" w:cs="Times New Roman"/>
          <w:color w:val="000000" w:themeColor="text1"/>
          <w:sz w:val="24"/>
          <w:szCs w:val="24"/>
        </w:rPr>
        <w:t xml:space="preserve">Согласие должно быть оформлено в соответствии со </w:t>
      </w:r>
      <w:hyperlink r:id="rId12" w:history="1">
        <w:r w:rsidRPr="00F50C14">
          <w:rPr>
            <w:rFonts w:ascii="Times New Roman" w:eastAsia="Calibri" w:hAnsi="Times New Roman" w:cs="Times New Roman"/>
            <w:color w:val="000000" w:themeColor="text1"/>
            <w:sz w:val="24"/>
            <w:szCs w:val="24"/>
          </w:rPr>
          <w:t>статьей 9</w:t>
        </w:r>
      </w:hyperlink>
      <w:r w:rsidRPr="00F50C14">
        <w:rPr>
          <w:rFonts w:ascii="Times New Roman" w:eastAsia="Calibri" w:hAnsi="Times New Roman" w:cs="Times New Roman"/>
          <w:color w:val="000000" w:themeColor="text1"/>
          <w:sz w:val="24"/>
          <w:szCs w:val="24"/>
        </w:rPr>
        <w:t xml:space="preserve"> Федерального закона "О персональных данных".</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20" w:name="sub_2505"/>
      <w:bookmarkEnd w:id="19"/>
      <w:r w:rsidRPr="00F50C14">
        <w:rPr>
          <w:rFonts w:ascii="Times New Roman" w:eastAsia="Calibri" w:hAnsi="Times New Roman" w:cs="Times New Roman"/>
          <w:color w:val="000000" w:themeColor="text1"/>
          <w:sz w:val="24"/>
          <w:szCs w:val="24"/>
        </w:rP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(далее - свидетельство), которое будет выдаваться органом местного самоуправления, принявшим решение об участии молодой семьи в подпрограмме. Свидетельство сдается его владельцем в банк, отбираемый органом исполнительной власти субъекта Российской Федерации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bookmarkEnd w:id="20"/>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Отбор банков для участия в реализации подпрограммы будет осуществляться субъектами Российской Федерации, участвующими в реализации подпрограммы. </w:t>
      </w:r>
      <w:hyperlink r:id="rId13" w:history="1">
        <w:r w:rsidRPr="00F50C14">
          <w:rPr>
            <w:rFonts w:ascii="Times New Roman" w:eastAsia="Calibri" w:hAnsi="Times New Roman" w:cs="Times New Roman"/>
            <w:color w:val="000000" w:themeColor="text1"/>
            <w:sz w:val="24"/>
            <w:szCs w:val="24"/>
          </w:rPr>
          <w:t>Критерии</w:t>
        </w:r>
      </w:hyperlink>
      <w:r w:rsidRPr="00F50C14">
        <w:rPr>
          <w:rFonts w:ascii="Times New Roman" w:eastAsia="Calibri" w:hAnsi="Times New Roman" w:cs="Times New Roman"/>
          <w:color w:val="000000" w:themeColor="text1"/>
          <w:sz w:val="24"/>
          <w:szCs w:val="24"/>
        </w:rPr>
        <w:t xml:space="preserve"> отбора банков будут определяться государственным заказчиком подпрограммы совместно с Центральным банком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Предполагается, что банки, претендующие на участие в подпрограмме, должны удовлетворять следующим условиям:</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наличие опыта жилищного кредитования населения (срок осуществления жилищного кредитования населения более одного года);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отсутствие задолженности по уплате налоговых платежей перед бюджетами всех уровней;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выполнение обязательных нормативов банков, установленных Центральным банком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отсутствие убытков за последний отчетный год;</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наличие структурного подразделения банка на территории субъекта Российской Федерации, участвующего в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развитость сети филиалов на территории субъектов Российской Федерации, участвующих в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Социальная выплата будет предоставляться органом местного самоуправления, принявшим решение об участии молодой семьи в подпрограмме, за счет средств местного бюджета, предусмотренных на реализацию мероприятий подпрограммы, в том числе за счет субсидий из бюджета субъекта Российской Федерации,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w:anchor="sub_40400" w:history="1">
        <w:r w:rsidRPr="00F50C14">
          <w:rPr>
            <w:rFonts w:ascii="Times New Roman" w:eastAsia="Calibri" w:hAnsi="Times New Roman" w:cs="Times New Roman"/>
            <w:color w:val="000000" w:themeColor="text1"/>
            <w:sz w:val="24"/>
            <w:szCs w:val="24"/>
          </w:rPr>
          <w:t>приложении N 4</w:t>
        </w:r>
      </w:hyperlink>
      <w:r w:rsidRPr="00F50C14">
        <w:rPr>
          <w:rFonts w:ascii="Times New Roman" w:eastAsia="Calibri" w:hAnsi="Times New Roman" w:cs="Times New Roman"/>
          <w:color w:val="000000" w:themeColor="text1"/>
          <w:sz w:val="24"/>
          <w:szCs w:val="24"/>
        </w:rPr>
        <w:t xml:space="preserve"> к подпрограмме.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Предоставление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будет осуществляться в соответствии с Правилами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приведенными в </w:t>
      </w:r>
      <w:hyperlink w:anchor="sub_40500" w:history="1">
        <w:r w:rsidRPr="00F50C14">
          <w:rPr>
            <w:rFonts w:ascii="Times New Roman" w:eastAsia="Calibri" w:hAnsi="Times New Roman" w:cs="Times New Roman"/>
            <w:color w:val="000000" w:themeColor="text1"/>
            <w:sz w:val="24"/>
            <w:szCs w:val="24"/>
          </w:rPr>
          <w:t>приложении N 5</w:t>
        </w:r>
      </w:hyperlink>
      <w:r w:rsidRPr="00F50C14">
        <w:rPr>
          <w:rFonts w:ascii="Times New Roman" w:eastAsia="Calibri" w:hAnsi="Times New Roman" w:cs="Times New Roman"/>
          <w:color w:val="000000" w:themeColor="text1"/>
          <w:sz w:val="24"/>
          <w:szCs w:val="24"/>
        </w:rPr>
        <w:t>.</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При реализации подпрограммы в 2015 году используется </w:t>
      </w:r>
      <w:hyperlink r:id="rId14" w:history="1">
        <w:r w:rsidRPr="00F50C14">
          <w:rPr>
            <w:rFonts w:ascii="Times New Roman" w:eastAsia="Calibri" w:hAnsi="Times New Roman" w:cs="Times New Roman"/>
            <w:color w:val="000000" w:themeColor="text1"/>
            <w:sz w:val="24"/>
            <w:szCs w:val="24"/>
          </w:rPr>
          <w:t>форма</w:t>
        </w:r>
      </w:hyperlink>
      <w:r w:rsidRPr="00F50C14">
        <w:rPr>
          <w:rFonts w:ascii="Times New Roman" w:eastAsia="Calibri" w:hAnsi="Times New Roman" w:cs="Times New Roman"/>
          <w:color w:val="000000" w:themeColor="text1"/>
          <w:sz w:val="24"/>
          <w:szCs w:val="24"/>
        </w:rPr>
        <w:t xml:space="preserve"> соглашения о предоставлении субсидии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утвержденная Министерством строительства и жилищно-коммунального хозяйства Российской Федерации в рамках реализации </w:t>
      </w:r>
      <w:hyperlink w:anchor="sub_100000" w:history="1">
        <w:r w:rsidRPr="00F50C14">
          <w:rPr>
            <w:rFonts w:ascii="Times New Roman" w:eastAsia="Calibri" w:hAnsi="Times New Roman" w:cs="Times New Roman"/>
            <w:color w:val="000000" w:themeColor="text1"/>
            <w:sz w:val="24"/>
            <w:szCs w:val="24"/>
          </w:rPr>
          <w:t>федеральной целевой программы</w:t>
        </w:r>
      </w:hyperlink>
      <w:r w:rsidRPr="00F50C14">
        <w:rPr>
          <w:rFonts w:ascii="Times New Roman" w:eastAsia="Calibri" w:hAnsi="Times New Roman" w:cs="Times New Roman"/>
          <w:color w:val="000000" w:themeColor="text1"/>
          <w:sz w:val="24"/>
          <w:szCs w:val="24"/>
        </w:rPr>
        <w:t xml:space="preserve"> "Жилище" на 2011 - 2015 годы.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Возможными формами участия организаций в реализации подпрограммы, за исключением организаций, предоставляющих кредиты (займы) на приобретение или строительство жилья, в том числе ипотечные, могут являться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 - участников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органами исполнительной власти субъекта Российской Федерации и (или) органами местного самоуправления в порядке, устанавливаемом нормативными правовыми актами субъекта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Государственный заказчик подпрограммы будет осуществлять:</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общее управление подпрограммой;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обеспечение взаимодействия органов исполнительной власти субъектов Российской Федерации и органов местного самоуправления, а также юридических лиц, участвующих в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прием от субъектов Российской Федерации заявок на участие в подпрограмме;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контроль за деятельностью органов исполнительной власти субъектов Российской Федерации по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21" w:name="sub_2524"/>
      <w:r w:rsidRPr="00F50C14">
        <w:rPr>
          <w:rFonts w:ascii="Times New Roman" w:eastAsia="Calibri" w:hAnsi="Times New Roman" w:cs="Times New Roman"/>
          <w:color w:val="000000" w:themeColor="text1"/>
          <w:sz w:val="24"/>
          <w:szCs w:val="24"/>
        </w:rPr>
        <w:t>перечисление в бюджеты субъектов Российской Федерации, участвующих в подпрограмме, субсидий из федерального бюджета для предоставления социальных выплат молодым семьям;</w:t>
      </w:r>
    </w:p>
    <w:bookmarkEnd w:id="21"/>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контроль за целевым использованием средств из федерального бюджета, предоставленных в виде субсидии бюджетам субъектов Российской Федерации;</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организацию мониторинга и оценки эффективности реализации мероприятий подпрограммы и соответствия их результатов целевым индикаторам и показателям;</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проведение в средствах массовой информации информационно-разъяснительной работы по вопросам реализации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Контроль за реализацией подпрограммы осуществляется по следующим показателям:</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количество свидетельств, выданных молодым семьям, и сумма средств, предусмотренных на их оплату;</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количество оплаченных свидетельств и размер средств, направленных на их оплату.</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Субъектами Российской Федерации, участвующими в реализации подпрограммы, будут осуществляться: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разработка региональных программ обеспечения жильем молодых семей и развития ипотечного кредитования;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22" w:name="sub_2533"/>
      <w:r w:rsidRPr="00F50C14">
        <w:rPr>
          <w:rFonts w:ascii="Times New Roman" w:eastAsia="Calibri" w:hAnsi="Times New Roman" w:cs="Times New Roman"/>
          <w:color w:val="000000" w:themeColor="text1"/>
          <w:sz w:val="24"/>
          <w:szCs w:val="24"/>
        </w:rPr>
        <w:t>подготовка и представление заявок на участие в подпрограмме;</w:t>
      </w:r>
    </w:p>
    <w:bookmarkEnd w:id="22"/>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разработка нормативной правовой базы субъекта Российской Федерации, необходимой для реализации мероприятий подпрограммы;</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формирование сводных списков молодых семей - участников подпрограммы и претендентов на получение социальной выплаты в текущем году;</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представление государственному заказчику подпрограммы ежеквартальных отчетов о ходе ее реализации.</w:t>
      </w:r>
    </w:p>
    <w:p w:rsidR="00E12DC4" w:rsidRPr="00E12DC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Органами местного самоуправления будет осуществляться предоставление социальных выплат молодым семьям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w:anchor="sub_40400" w:history="1">
        <w:r w:rsidRPr="00F50C14">
          <w:rPr>
            <w:rFonts w:ascii="Times New Roman" w:eastAsia="Calibri" w:hAnsi="Times New Roman" w:cs="Times New Roman"/>
            <w:color w:val="000000" w:themeColor="text1"/>
            <w:sz w:val="24"/>
            <w:szCs w:val="24"/>
          </w:rPr>
          <w:t xml:space="preserve">приложении </w:t>
        </w:r>
        <w:r w:rsidR="00274227">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4</w:t>
        </w:r>
      </w:hyperlink>
      <w:r w:rsidRPr="00F50C14">
        <w:rPr>
          <w:rFonts w:ascii="Times New Roman" w:eastAsia="Calibri" w:hAnsi="Times New Roman" w:cs="Times New Roman"/>
          <w:color w:val="000000" w:themeColor="text1"/>
          <w:sz w:val="24"/>
          <w:szCs w:val="24"/>
        </w:rPr>
        <w:t xml:space="preserve"> к подпрограмме.</w:t>
      </w:r>
    </w:p>
    <w:p w:rsidR="00E12DC4" w:rsidRPr="0021146E" w:rsidRDefault="00E12DC4"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Pr="0021146E" w:rsidRDefault="005B426D" w:rsidP="00E12DC4">
      <w:pPr>
        <w:spacing w:after="0" w:line="240" w:lineRule="auto"/>
        <w:ind w:firstLine="284"/>
        <w:jc w:val="both"/>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VI. Оценка социально-экономической эффективности реализации подпрограммы</w:t>
      </w:r>
    </w:p>
    <w:p w:rsidR="00E12DC4" w:rsidRPr="0021146E" w:rsidRDefault="00E12DC4" w:rsidP="00E12DC4">
      <w:pPr>
        <w:spacing w:after="0" w:line="240" w:lineRule="auto"/>
        <w:ind w:firstLine="284"/>
        <w:jc w:val="both"/>
        <w:rPr>
          <w:rFonts w:ascii="Times New Roman" w:eastAsia="Calibri" w:hAnsi="Times New Roman" w:cs="Times New Roman"/>
          <w:color w:val="000000" w:themeColor="text1"/>
          <w:sz w:val="24"/>
          <w:szCs w:val="24"/>
        </w:rPr>
      </w:pP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Эффективность реализации подпрограммы и использования выделенных на нее средств федерального бюджета, бюджетов субъектов Российской Федерации и местных бюджетов обеспечивается за счет: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прозрачности использования бюджетных средств, в том числе средств федерального бюджета;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государственного регулирования порядка расчета размера социальных выплат и их предоставления;</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адресного предоставления социальных выплат;</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привлечения молодыми семьями собственных, кредитных и заемных средств для приобретения жилого помещения или строительства жилого дома.</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(строительство) жилого помещения, и их доля в общем количестве молодых семей, состоящих на учете в качестве нуждающихся в улучшении жилищных условий.</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bookmarkStart w:id="23" w:name="sub_26007"/>
      <w:r w:rsidRPr="00F50C14">
        <w:rPr>
          <w:rFonts w:ascii="Times New Roman" w:eastAsia="Calibri" w:hAnsi="Times New Roman" w:cs="Times New Roman"/>
          <w:color w:val="000000" w:themeColor="text1"/>
          <w:sz w:val="24"/>
          <w:szCs w:val="24"/>
        </w:rPr>
        <w:t>Успешное выполнение мероприятий подпрограммы позволит к 2020 году обеспечить жильем 98,49 тыс. молодых семей, нуждающихся в улучшении жилищных условий (26,1 процента числа молодых семей, нуждающихся в улучшении жилищных условий на 1 января 2015 г., составляющего 376 тыс. семей), а также позволит обеспечить:</w:t>
      </w:r>
    </w:p>
    <w:bookmarkEnd w:id="23"/>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развитие и закрепление положительных демографических тенденций в обществе;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укрепление семейных отношений и снижение уровня социальной напряженности в обществе;</w:t>
      </w:r>
    </w:p>
    <w:p w:rsidR="005B426D" w:rsidRPr="00F50C14" w:rsidRDefault="005B426D" w:rsidP="00E12DC4">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развитие системы ипотечного жилищного кредитования.</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79FB">
      <w:pPr>
        <w:spacing w:line="240" w:lineRule="auto"/>
        <w:ind w:firstLine="698"/>
        <w:jc w:val="right"/>
        <w:rPr>
          <w:rFonts w:ascii="Times New Roman" w:eastAsia="Calibri" w:hAnsi="Times New Roman" w:cs="Times New Roman"/>
          <w:b/>
          <w:bCs/>
          <w:color w:val="000000" w:themeColor="text1"/>
          <w:sz w:val="24"/>
          <w:szCs w:val="24"/>
        </w:rPr>
      </w:pPr>
    </w:p>
    <w:p w:rsidR="005B426D" w:rsidRPr="00F50C14" w:rsidRDefault="005B426D" w:rsidP="005B426D">
      <w:pPr>
        <w:ind w:firstLine="698"/>
        <w:jc w:val="right"/>
        <w:rPr>
          <w:rFonts w:ascii="Times New Roman" w:eastAsia="Calibri" w:hAnsi="Times New Roman" w:cs="Times New Roman"/>
          <w:b/>
          <w:bCs/>
          <w:color w:val="000000" w:themeColor="text1"/>
          <w:sz w:val="24"/>
          <w:szCs w:val="24"/>
        </w:rPr>
      </w:pPr>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5B426D" w:rsidRPr="00F50C14" w:rsidRDefault="005B426D" w:rsidP="00E12DC4">
      <w:pPr>
        <w:spacing w:after="0" w:line="240" w:lineRule="auto"/>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274227">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1</w:t>
      </w:r>
      <w:r w:rsidRPr="00F50C14">
        <w:rPr>
          <w:rFonts w:ascii="Times New Roman" w:eastAsia="Calibri" w:hAnsi="Times New Roman" w:cs="Times New Roman"/>
          <w:b/>
          <w:bCs/>
          <w:color w:val="000000" w:themeColor="text1"/>
          <w:sz w:val="24"/>
          <w:szCs w:val="24"/>
        </w:rPr>
        <w:br/>
        <w:t xml:space="preserve">к </w:t>
      </w:r>
      <w:hyperlink w:anchor="sub_1002" w:history="1">
        <w:r w:rsidRPr="00F50C14">
          <w:rPr>
            <w:rFonts w:ascii="Times New Roman" w:eastAsia="Calibri" w:hAnsi="Times New Roman" w:cs="Times New Roman"/>
            <w:color w:val="000000" w:themeColor="text1"/>
            <w:sz w:val="24"/>
            <w:szCs w:val="24"/>
          </w:rPr>
          <w:t>подпрограмме</w:t>
        </w:r>
      </w:hyperlink>
      <w:r w:rsidRPr="00F50C14">
        <w:rPr>
          <w:rFonts w:ascii="Times New Roman" w:eastAsia="Calibri" w:hAnsi="Times New Roman" w:cs="Times New Roman"/>
          <w:b/>
          <w:bCs/>
          <w:color w:val="000000" w:themeColor="text1"/>
          <w:sz w:val="24"/>
          <w:szCs w:val="24"/>
        </w:rPr>
        <w:t xml:space="preserve"> "Обеспечение</w:t>
      </w:r>
      <w:r w:rsidRPr="00F50C14">
        <w:rPr>
          <w:rFonts w:ascii="Times New Roman" w:eastAsia="Calibri" w:hAnsi="Times New Roman" w:cs="Times New Roman"/>
          <w:b/>
          <w:bCs/>
          <w:color w:val="000000" w:themeColor="text1"/>
          <w:sz w:val="24"/>
          <w:szCs w:val="24"/>
        </w:rPr>
        <w:br/>
        <w:t>жильем молодых семей"</w:t>
      </w:r>
      <w:r w:rsidRPr="00F50C14">
        <w:rPr>
          <w:rFonts w:ascii="Times New Roman" w:eastAsia="Calibri" w:hAnsi="Times New Roman" w:cs="Times New Roman"/>
          <w:b/>
          <w:bCs/>
          <w:color w:val="000000" w:themeColor="text1"/>
          <w:sz w:val="24"/>
          <w:szCs w:val="24"/>
        </w:rPr>
        <w:br/>
        <w:t>федеральной целевой программы</w:t>
      </w:r>
      <w:r w:rsidRPr="00F50C14">
        <w:rPr>
          <w:rFonts w:ascii="Times New Roman" w:eastAsia="Calibri" w:hAnsi="Times New Roman" w:cs="Times New Roman"/>
          <w:b/>
          <w:bCs/>
          <w:color w:val="000000" w:themeColor="text1"/>
          <w:sz w:val="24"/>
          <w:szCs w:val="24"/>
        </w:rPr>
        <w:br/>
        <w:t>"Жилище" на 2015 - 2020 годы</w:t>
      </w:r>
      <w:r w:rsidRPr="00F50C14">
        <w:rPr>
          <w:rFonts w:ascii="Times New Roman" w:eastAsia="Calibri" w:hAnsi="Times New Roman" w:cs="Times New Roman"/>
          <w:b/>
          <w:bCs/>
          <w:color w:val="000000" w:themeColor="text1"/>
          <w:sz w:val="24"/>
          <w:szCs w:val="24"/>
        </w:rPr>
        <w:br/>
      </w:r>
    </w:p>
    <w:p w:rsidR="005B426D" w:rsidRPr="00F50C14" w:rsidRDefault="005B426D" w:rsidP="00E12DC4">
      <w:pPr>
        <w:keepNext/>
        <w:keepLines/>
        <w:spacing w:after="0" w:line="240" w:lineRule="auto"/>
        <w:jc w:val="center"/>
        <w:outlineLvl w:val="0"/>
        <w:rPr>
          <w:rFonts w:ascii="Times New Roman" w:eastAsia="Calibri" w:hAnsi="Times New Roman" w:cs="Times New Roman"/>
          <w:color w:val="000000" w:themeColor="text1"/>
          <w:sz w:val="24"/>
          <w:szCs w:val="24"/>
        </w:rPr>
      </w:pPr>
      <w:r w:rsidRPr="00F50C14">
        <w:rPr>
          <w:rFonts w:ascii="Times New Roman" w:eastAsia="Times New Roman" w:hAnsi="Times New Roman" w:cs="Times New Roman"/>
          <w:b/>
          <w:color w:val="000000" w:themeColor="text1"/>
          <w:sz w:val="24"/>
          <w:szCs w:val="24"/>
        </w:rPr>
        <w:t>Целевые индикаторы и показатели</w:t>
      </w:r>
      <w:r w:rsidRPr="00F50C14">
        <w:rPr>
          <w:rFonts w:ascii="Times New Roman" w:eastAsia="Times New Roman" w:hAnsi="Times New Roman" w:cs="Times New Roman"/>
          <w:b/>
          <w:color w:val="000000" w:themeColor="text1"/>
          <w:sz w:val="24"/>
          <w:szCs w:val="24"/>
        </w:rPr>
        <w:br/>
        <w:t xml:space="preserve">подпрограммы "Обеспечение жильем молодых семей" </w:t>
      </w:r>
      <w:r w:rsidR="00E12DC4">
        <w:rPr>
          <w:rFonts w:ascii="Times New Roman" w:eastAsia="Times New Roman" w:hAnsi="Times New Roman" w:cs="Times New Roman"/>
          <w:b/>
          <w:color w:val="000000" w:themeColor="text1"/>
          <w:sz w:val="24"/>
          <w:szCs w:val="24"/>
        </w:rPr>
        <w:t>ФЦП</w:t>
      </w:r>
      <w:r w:rsidRPr="00F50C14">
        <w:rPr>
          <w:rFonts w:ascii="Times New Roman" w:eastAsia="Times New Roman" w:hAnsi="Times New Roman" w:cs="Times New Roman"/>
          <w:b/>
          <w:color w:val="000000" w:themeColor="text1"/>
          <w:sz w:val="24"/>
          <w:szCs w:val="24"/>
        </w:rPr>
        <w:t xml:space="preserve"> "Жилище" на 2015 - 2020 годы</w:t>
      </w:r>
    </w:p>
    <w:tbl>
      <w:tblPr>
        <w:tblW w:w="66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850"/>
        <w:gridCol w:w="709"/>
        <w:gridCol w:w="567"/>
        <w:gridCol w:w="567"/>
        <w:gridCol w:w="566"/>
        <w:gridCol w:w="709"/>
        <w:gridCol w:w="567"/>
        <w:gridCol w:w="566"/>
      </w:tblGrid>
      <w:tr w:rsidR="005B426D" w:rsidRPr="00F50C14" w:rsidTr="00EC14D9">
        <w:tc>
          <w:tcPr>
            <w:tcW w:w="1560" w:type="dxa"/>
            <w:vMerge w:val="restart"/>
            <w:tcBorders>
              <w:top w:val="single" w:sz="4" w:space="0" w:color="auto"/>
              <w:left w:val="nil"/>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2014 год (базо</w:t>
            </w:r>
            <w:r w:rsidR="00EC14D9" w:rsidRPr="00F50C14">
              <w:rPr>
                <w:rFonts w:ascii="Times New Roman" w:eastAsia="Calibri" w:hAnsi="Times New Roman" w:cs="Times New Roman"/>
                <w:color w:val="000000" w:themeColor="text1"/>
                <w:sz w:val="18"/>
                <w:szCs w:val="18"/>
              </w:rPr>
              <w:t>-</w:t>
            </w:r>
            <w:r w:rsidRPr="00F50C14">
              <w:rPr>
                <w:rFonts w:ascii="Times New Roman" w:eastAsia="Calibri" w:hAnsi="Times New Roman" w:cs="Times New Roman"/>
                <w:color w:val="000000" w:themeColor="text1"/>
                <w:sz w:val="18"/>
                <w:szCs w:val="18"/>
              </w:rPr>
              <w:t>вые значе</w:t>
            </w:r>
            <w:r w:rsidR="00EC14D9" w:rsidRPr="00F50C14">
              <w:rPr>
                <w:rFonts w:ascii="Times New Roman" w:eastAsia="Calibri" w:hAnsi="Times New Roman" w:cs="Times New Roman"/>
                <w:color w:val="000000" w:themeColor="text1"/>
                <w:sz w:val="18"/>
                <w:szCs w:val="18"/>
              </w:rPr>
              <w:t>-</w:t>
            </w:r>
            <w:r w:rsidRPr="00F50C14">
              <w:rPr>
                <w:rFonts w:ascii="Times New Roman" w:eastAsia="Calibri" w:hAnsi="Times New Roman" w:cs="Times New Roman"/>
                <w:color w:val="000000" w:themeColor="text1"/>
                <w:sz w:val="18"/>
                <w:szCs w:val="18"/>
              </w:rPr>
              <w:t>ния)</w:t>
            </w:r>
          </w:p>
        </w:tc>
        <w:tc>
          <w:tcPr>
            <w:tcW w:w="709" w:type="dxa"/>
            <w:vMerge w:val="restart"/>
            <w:tcBorders>
              <w:top w:val="single" w:sz="4" w:space="0" w:color="auto"/>
              <w:left w:val="single" w:sz="4" w:space="0" w:color="auto"/>
              <w:bottom w:val="single" w:sz="4" w:space="0" w:color="auto"/>
              <w:right w:val="single" w:sz="4" w:space="0" w:color="auto"/>
            </w:tcBorders>
          </w:tcPr>
          <w:p w:rsidR="005B426D" w:rsidRPr="00F50C14" w:rsidRDefault="005B426D" w:rsidP="00EC14D9">
            <w:pPr>
              <w:autoSpaceDE w:val="0"/>
              <w:autoSpaceDN w:val="0"/>
              <w:adjustRightInd w:val="0"/>
              <w:spacing w:after="0" w:line="240" w:lineRule="auto"/>
              <w:ind w:left="-108" w:right="-108"/>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2015 - 2020 годы - всего</w:t>
            </w:r>
          </w:p>
        </w:tc>
        <w:tc>
          <w:tcPr>
            <w:tcW w:w="3542" w:type="dxa"/>
            <w:gridSpan w:val="6"/>
            <w:tcBorders>
              <w:top w:val="single" w:sz="4" w:space="0" w:color="auto"/>
              <w:left w:val="single" w:sz="4" w:space="0" w:color="auto"/>
              <w:bottom w:val="single" w:sz="4" w:space="0" w:color="auto"/>
              <w:right w:val="nil"/>
            </w:tcBorders>
            <w:vAlign w:val="center"/>
          </w:tcPr>
          <w:p w:rsidR="005B426D" w:rsidRPr="00F50C14" w:rsidRDefault="005B426D" w:rsidP="005B426D">
            <w:pPr>
              <w:autoSpaceDE w:val="0"/>
              <w:autoSpaceDN w:val="0"/>
              <w:adjustRightInd w:val="0"/>
              <w:spacing w:after="0" w:line="240" w:lineRule="auto"/>
              <w:ind w:left="1026"/>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В том числе</w:t>
            </w:r>
          </w:p>
        </w:tc>
      </w:tr>
      <w:tr w:rsidR="005B426D" w:rsidRPr="00F50C14" w:rsidTr="00EC14D9">
        <w:tc>
          <w:tcPr>
            <w:tcW w:w="1560" w:type="dxa"/>
            <w:vMerge/>
            <w:tcBorders>
              <w:top w:val="nil"/>
              <w:left w:val="nil"/>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850" w:type="dxa"/>
            <w:vMerge/>
            <w:tcBorders>
              <w:top w:val="nil"/>
              <w:left w:val="single" w:sz="4" w:space="0" w:color="auto"/>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709" w:type="dxa"/>
            <w:vMerge/>
            <w:tcBorders>
              <w:top w:val="nil"/>
              <w:left w:val="single" w:sz="4" w:space="0" w:color="auto"/>
              <w:bottom w:val="single" w:sz="4" w:space="0" w:color="auto"/>
              <w:right w:val="single" w:sz="4" w:space="0" w:color="auto"/>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7"/>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2015 год</w:t>
            </w:r>
          </w:p>
        </w:tc>
        <w:tc>
          <w:tcPr>
            <w:tcW w:w="567"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8"/>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2016 год</w:t>
            </w:r>
          </w:p>
        </w:tc>
        <w:tc>
          <w:tcPr>
            <w:tcW w:w="566"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9"/>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2017 год</w:t>
            </w:r>
          </w:p>
        </w:tc>
        <w:tc>
          <w:tcPr>
            <w:tcW w:w="709"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8"/>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2018 год</w:t>
            </w:r>
          </w:p>
        </w:tc>
        <w:tc>
          <w:tcPr>
            <w:tcW w:w="567"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9"/>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2019 год</w:t>
            </w:r>
          </w:p>
        </w:tc>
        <w:tc>
          <w:tcPr>
            <w:tcW w:w="566" w:type="dxa"/>
            <w:tcBorders>
              <w:top w:val="single" w:sz="4" w:space="0" w:color="auto"/>
              <w:left w:val="single" w:sz="4" w:space="0" w:color="auto"/>
              <w:bottom w:val="single" w:sz="4" w:space="0" w:color="auto"/>
              <w:right w:val="nil"/>
            </w:tcBorders>
            <w:vAlign w:val="center"/>
          </w:tcPr>
          <w:p w:rsidR="005B426D" w:rsidRPr="00F50C14" w:rsidRDefault="005B426D" w:rsidP="00EC14D9">
            <w:pPr>
              <w:autoSpaceDE w:val="0"/>
              <w:autoSpaceDN w:val="0"/>
              <w:adjustRightInd w:val="0"/>
              <w:spacing w:after="0" w:line="240" w:lineRule="auto"/>
              <w:ind w:right="-108"/>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2020 год</w:t>
            </w:r>
          </w:p>
        </w:tc>
      </w:tr>
      <w:tr w:rsidR="005B426D" w:rsidRPr="00F50C14" w:rsidTr="00EC14D9">
        <w:tc>
          <w:tcPr>
            <w:tcW w:w="1560" w:type="dxa"/>
            <w:tcBorders>
              <w:top w:val="single" w:sz="4" w:space="0" w:color="auto"/>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850"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709" w:type="dxa"/>
            <w:tcBorders>
              <w:top w:val="single" w:sz="4" w:space="0" w:color="auto"/>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7"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7"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6"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709"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7"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c>
          <w:tcPr>
            <w:tcW w:w="566"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p>
        </w:tc>
      </w:tr>
      <w:tr w:rsidR="005B426D" w:rsidRPr="00F50C14" w:rsidTr="00EC14D9">
        <w:tc>
          <w:tcPr>
            <w:tcW w:w="1560" w:type="dxa"/>
            <w:tcBorders>
              <w:top w:val="nil"/>
              <w:left w:val="nil"/>
              <w:bottom w:val="nil"/>
              <w:right w:val="nil"/>
            </w:tcBorders>
          </w:tcPr>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Количество молодых семей, получивших свидетельство о праве на получение социальной выплаты на приобретение (строительство) жилого помещения (тыс. семей)</w:t>
            </w:r>
          </w:p>
        </w:tc>
        <w:tc>
          <w:tcPr>
            <w:tcW w:w="85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8,95</w:t>
            </w:r>
          </w:p>
        </w:tc>
        <w:tc>
          <w:tcPr>
            <w:tcW w:w="709"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98,49</w:t>
            </w:r>
          </w:p>
        </w:tc>
        <w:tc>
          <w:tcPr>
            <w:tcW w:w="567" w:type="dxa"/>
            <w:tcBorders>
              <w:top w:val="nil"/>
              <w:left w:val="nil"/>
              <w:bottom w:val="nil"/>
              <w:right w:val="nil"/>
            </w:tcBorders>
          </w:tcPr>
          <w:p w:rsidR="005B426D" w:rsidRPr="00F50C14" w:rsidRDefault="005B426D" w:rsidP="00EC14D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15,8</w:t>
            </w:r>
          </w:p>
        </w:tc>
        <w:tc>
          <w:tcPr>
            <w:tcW w:w="567" w:type="dxa"/>
            <w:tcBorders>
              <w:top w:val="nil"/>
              <w:left w:val="nil"/>
              <w:bottom w:val="nil"/>
              <w:right w:val="nil"/>
            </w:tcBorders>
          </w:tcPr>
          <w:p w:rsidR="005B426D" w:rsidRPr="00F50C14" w:rsidRDefault="005B426D" w:rsidP="00EC14D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14,</w:t>
            </w:r>
            <w:r w:rsidR="00EC14D9" w:rsidRPr="00F50C14">
              <w:rPr>
                <w:rFonts w:ascii="Times New Roman" w:eastAsia="Calibri" w:hAnsi="Times New Roman" w:cs="Times New Roman"/>
                <w:color w:val="000000" w:themeColor="text1"/>
                <w:sz w:val="20"/>
                <w:szCs w:val="20"/>
              </w:rPr>
              <w:t>9</w:t>
            </w:r>
          </w:p>
        </w:tc>
        <w:tc>
          <w:tcPr>
            <w:tcW w:w="566"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6,78</w:t>
            </w:r>
          </w:p>
        </w:tc>
        <w:tc>
          <w:tcPr>
            <w:tcW w:w="709"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19,26</w:t>
            </w:r>
          </w:p>
        </w:tc>
        <w:tc>
          <w:tcPr>
            <w:tcW w:w="567" w:type="dxa"/>
            <w:tcBorders>
              <w:top w:val="nil"/>
              <w:left w:val="nil"/>
              <w:bottom w:val="nil"/>
              <w:right w:val="nil"/>
            </w:tcBorders>
          </w:tcPr>
          <w:p w:rsidR="005B426D" w:rsidRPr="00F50C14" w:rsidRDefault="005B426D" w:rsidP="00EC14D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18,3</w:t>
            </w:r>
          </w:p>
        </w:tc>
        <w:tc>
          <w:tcPr>
            <w:tcW w:w="566" w:type="dxa"/>
            <w:tcBorders>
              <w:top w:val="nil"/>
              <w:left w:val="nil"/>
              <w:bottom w:val="nil"/>
              <w:right w:val="nil"/>
            </w:tcBorders>
          </w:tcPr>
          <w:p w:rsidR="005B426D" w:rsidRPr="00F50C14" w:rsidRDefault="005B426D" w:rsidP="00EC14D9">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23,</w:t>
            </w:r>
            <w:r w:rsidR="00EC14D9" w:rsidRPr="00F50C14">
              <w:rPr>
                <w:rFonts w:ascii="Times New Roman" w:eastAsia="Calibri" w:hAnsi="Times New Roman" w:cs="Times New Roman"/>
                <w:color w:val="000000" w:themeColor="text1"/>
                <w:sz w:val="20"/>
                <w:szCs w:val="20"/>
              </w:rPr>
              <w:t>5</w:t>
            </w:r>
          </w:p>
        </w:tc>
      </w:tr>
      <w:tr w:rsidR="005B426D" w:rsidRPr="00F50C14" w:rsidTr="00EC14D9">
        <w:tc>
          <w:tcPr>
            <w:tcW w:w="1560" w:type="dxa"/>
            <w:tcBorders>
              <w:top w:val="nil"/>
              <w:left w:val="nil"/>
              <w:bottom w:val="nil"/>
              <w:right w:val="nil"/>
            </w:tcBorders>
          </w:tcPr>
          <w:p w:rsidR="005B426D" w:rsidRPr="00F50C14" w:rsidRDefault="005B426D" w:rsidP="00E12DC4">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Доля молодых семей, получивших свидетельство в общем количестве молодых семей, нуждающихся в улучшении жилищных условий по состоянию на 1 января 2015 г. (процентов)</w:t>
            </w:r>
          </w:p>
        </w:tc>
        <w:tc>
          <w:tcPr>
            <w:tcW w:w="85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w:t>
            </w:r>
          </w:p>
        </w:tc>
        <w:tc>
          <w:tcPr>
            <w:tcW w:w="709"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26,1</w:t>
            </w:r>
          </w:p>
        </w:tc>
        <w:tc>
          <w:tcPr>
            <w:tcW w:w="567"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4,2</w:t>
            </w:r>
          </w:p>
        </w:tc>
        <w:tc>
          <w:tcPr>
            <w:tcW w:w="567"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3,9</w:t>
            </w:r>
          </w:p>
        </w:tc>
        <w:tc>
          <w:tcPr>
            <w:tcW w:w="566"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1,8</w:t>
            </w:r>
          </w:p>
        </w:tc>
        <w:tc>
          <w:tcPr>
            <w:tcW w:w="709"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5,1</w:t>
            </w:r>
          </w:p>
        </w:tc>
        <w:tc>
          <w:tcPr>
            <w:tcW w:w="567"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4,9</w:t>
            </w:r>
          </w:p>
        </w:tc>
        <w:tc>
          <w:tcPr>
            <w:tcW w:w="566"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18"/>
                <w:szCs w:val="18"/>
              </w:rPr>
              <w:t>6,2</w:t>
            </w:r>
          </w:p>
        </w:tc>
      </w:tr>
    </w:tbl>
    <w:p w:rsidR="005B426D" w:rsidRPr="00F50C14" w:rsidRDefault="005B426D" w:rsidP="005B426D">
      <w:pPr>
        <w:rPr>
          <w:rFonts w:ascii="Times New Roman" w:eastAsia="Calibri" w:hAnsi="Times New Roman" w:cs="Times New Roman"/>
          <w:color w:val="000000" w:themeColor="text1"/>
          <w:sz w:val="20"/>
          <w:szCs w:val="20"/>
        </w:rPr>
      </w:pPr>
    </w:p>
    <w:p w:rsidR="005B426D" w:rsidRPr="00F50C14" w:rsidRDefault="005B426D" w:rsidP="00E12DC4">
      <w:pPr>
        <w:spacing w:after="0" w:line="240" w:lineRule="auto"/>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274227">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2</w:t>
      </w:r>
      <w:r w:rsidRPr="00F50C14">
        <w:rPr>
          <w:rFonts w:ascii="Times New Roman" w:eastAsia="Calibri" w:hAnsi="Times New Roman" w:cs="Times New Roman"/>
          <w:b/>
          <w:bCs/>
          <w:color w:val="000000" w:themeColor="text1"/>
          <w:sz w:val="24"/>
          <w:szCs w:val="24"/>
        </w:rPr>
        <w:br/>
        <w:t xml:space="preserve">к </w:t>
      </w:r>
      <w:hyperlink w:anchor="sub_1002" w:history="1">
        <w:r w:rsidRPr="00F50C14">
          <w:rPr>
            <w:rFonts w:ascii="Times New Roman" w:eastAsia="Calibri" w:hAnsi="Times New Roman" w:cs="Times New Roman"/>
            <w:color w:val="000000" w:themeColor="text1"/>
            <w:sz w:val="24"/>
            <w:szCs w:val="24"/>
          </w:rPr>
          <w:t>подпрограмме</w:t>
        </w:r>
      </w:hyperlink>
      <w:r w:rsidRPr="00F50C14">
        <w:rPr>
          <w:rFonts w:ascii="Times New Roman" w:eastAsia="Calibri" w:hAnsi="Times New Roman" w:cs="Times New Roman"/>
          <w:b/>
          <w:bCs/>
          <w:color w:val="000000" w:themeColor="text1"/>
          <w:sz w:val="24"/>
          <w:szCs w:val="24"/>
        </w:rPr>
        <w:br/>
        <w:t>"Обеспечение жильем молодых семей"</w:t>
      </w:r>
      <w:r w:rsidRPr="00F50C14">
        <w:rPr>
          <w:rFonts w:ascii="Times New Roman" w:eastAsia="Calibri" w:hAnsi="Times New Roman" w:cs="Times New Roman"/>
          <w:b/>
          <w:bCs/>
          <w:color w:val="000000" w:themeColor="text1"/>
          <w:sz w:val="24"/>
          <w:szCs w:val="24"/>
        </w:rPr>
        <w:br/>
        <w:t>федеральной целевой программы</w:t>
      </w:r>
      <w:r w:rsidRPr="00F50C14">
        <w:rPr>
          <w:rFonts w:ascii="Times New Roman" w:eastAsia="Calibri" w:hAnsi="Times New Roman" w:cs="Times New Roman"/>
          <w:b/>
          <w:bCs/>
          <w:color w:val="000000" w:themeColor="text1"/>
          <w:sz w:val="24"/>
          <w:szCs w:val="24"/>
        </w:rPr>
        <w:br/>
        <w:t>"Жилище" на 2015 - 2020 годы</w:t>
      </w:r>
    </w:p>
    <w:p w:rsidR="005B426D" w:rsidRPr="00F50C14" w:rsidRDefault="005B426D" w:rsidP="00E12DC4">
      <w:pPr>
        <w:spacing w:after="0" w:line="240" w:lineRule="auto"/>
        <w:rPr>
          <w:rFonts w:ascii="Times New Roman" w:eastAsia="Calibri" w:hAnsi="Times New Roman" w:cs="Times New Roman"/>
          <w:color w:val="000000" w:themeColor="text1"/>
          <w:sz w:val="24"/>
          <w:szCs w:val="24"/>
        </w:rPr>
      </w:pPr>
    </w:p>
    <w:p w:rsidR="005B426D" w:rsidRPr="00F50C14" w:rsidRDefault="005B426D" w:rsidP="00E12DC4">
      <w:pPr>
        <w:keepNext/>
        <w:keepLines/>
        <w:spacing w:after="0" w:line="240" w:lineRule="auto"/>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Перечень</w:t>
      </w:r>
      <w:r w:rsidRPr="00F50C14">
        <w:rPr>
          <w:rFonts w:ascii="Times New Roman" w:eastAsia="Times New Roman" w:hAnsi="Times New Roman" w:cs="Times New Roman"/>
          <w:b/>
          <w:color w:val="000000" w:themeColor="text1"/>
          <w:sz w:val="24"/>
          <w:szCs w:val="24"/>
        </w:rPr>
        <w:br/>
        <w:t>основных мероприятий по реализации подпрограммы "Обеспечение жильем молодых семей" федеральной целевой программы "Жилище" на 2015 - 2020 годы</w:t>
      </w:r>
    </w:p>
    <w:p w:rsidR="005B426D" w:rsidRPr="00F50C14" w:rsidRDefault="005B426D" w:rsidP="00E12DC4">
      <w:pPr>
        <w:spacing w:after="0" w:line="240" w:lineRule="auto"/>
        <w:rPr>
          <w:rFonts w:ascii="Times New Roman" w:eastAsia="Calibri" w:hAnsi="Times New Roman" w:cs="Times New Roman"/>
          <w:color w:val="000000" w:themeColor="text1"/>
          <w:sz w:val="24"/>
          <w:szCs w:val="24"/>
        </w:rPr>
      </w:pPr>
    </w:p>
    <w:tbl>
      <w:tblPr>
        <w:tblW w:w="69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44"/>
        <w:gridCol w:w="1418"/>
        <w:gridCol w:w="1984"/>
      </w:tblGrid>
      <w:tr w:rsidR="005B426D" w:rsidRPr="00F50C14" w:rsidTr="00EC14D9">
        <w:tc>
          <w:tcPr>
            <w:tcW w:w="3544" w:type="dxa"/>
            <w:gridSpan w:val="2"/>
            <w:tcBorders>
              <w:top w:val="single" w:sz="4" w:space="0" w:color="auto"/>
              <w:left w:val="nil"/>
              <w:bottom w:val="single" w:sz="4" w:space="0" w:color="auto"/>
              <w:right w:val="single" w:sz="4" w:space="0" w:color="auto"/>
            </w:tcBorders>
          </w:tcPr>
          <w:p w:rsidR="005B426D" w:rsidRPr="00E12DC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rPr>
            </w:pPr>
            <w:r w:rsidRPr="00E12DC4">
              <w:rPr>
                <w:rFonts w:ascii="Times New Roman" w:eastAsia="Calibri" w:hAnsi="Times New Roman" w:cs="Times New Roman"/>
                <w:color w:val="000000" w:themeColor="text1"/>
              </w:rPr>
              <w:t>Наименование мероприятия</w:t>
            </w:r>
          </w:p>
        </w:tc>
        <w:tc>
          <w:tcPr>
            <w:tcW w:w="1418" w:type="dxa"/>
            <w:tcBorders>
              <w:top w:val="single" w:sz="4" w:space="0" w:color="auto"/>
              <w:left w:val="single" w:sz="4" w:space="0" w:color="auto"/>
              <w:bottom w:val="single" w:sz="4" w:space="0" w:color="auto"/>
              <w:right w:val="single" w:sz="4" w:space="0" w:color="auto"/>
            </w:tcBorders>
          </w:tcPr>
          <w:p w:rsidR="005B426D" w:rsidRPr="00E12DC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rPr>
            </w:pPr>
            <w:r w:rsidRPr="00E12DC4">
              <w:rPr>
                <w:rFonts w:ascii="Times New Roman" w:eastAsia="Calibri" w:hAnsi="Times New Roman" w:cs="Times New Roman"/>
                <w:color w:val="000000" w:themeColor="text1"/>
              </w:rPr>
              <w:t>Срок исполнения</w:t>
            </w:r>
          </w:p>
        </w:tc>
        <w:tc>
          <w:tcPr>
            <w:tcW w:w="1984" w:type="dxa"/>
            <w:tcBorders>
              <w:top w:val="single" w:sz="4" w:space="0" w:color="auto"/>
              <w:left w:val="single" w:sz="4" w:space="0" w:color="auto"/>
              <w:bottom w:val="single" w:sz="4" w:space="0" w:color="auto"/>
              <w:right w:val="nil"/>
            </w:tcBorders>
          </w:tcPr>
          <w:p w:rsidR="005B426D" w:rsidRPr="00E12DC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rPr>
            </w:pPr>
            <w:r w:rsidRPr="00E12DC4">
              <w:rPr>
                <w:rFonts w:ascii="Times New Roman" w:eastAsia="Calibri" w:hAnsi="Times New Roman" w:cs="Times New Roman"/>
                <w:color w:val="000000" w:themeColor="text1"/>
              </w:rPr>
              <w:t>Ответственные исполнители</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4" w:name="sub_40201"/>
            <w:r w:rsidRPr="00F50C14">
              <w:rPr>
                <w:rFonts w:ascii="Times New Roman" w:eastAsia="Calibri" w:hAnsi="Times New Roman" w:cs="Times New Roman"/>
                <w:color w:val="000000" w:themeColor="text1"/>
                <w:sz w:val="24"/>
                <w:szCs w:val="24"/>
              </w:rPr>
              <w:t>1.</w:t>
            </w:r>
            <w:bookmarkEnd w:id="24"/>
          </w:p>
        </w:tc>
        <w:tc>
          <w:tcPr>
            <w:tcW w:w="2844" w:type="dxa"/>
            <w:tcBorders>
              <w:top w:val="nil"/>
              <w:left w:val="nil"/>
              <w:bottom w:val="nil"/>
              <w:right w:val="nil"/>
            </w:tcBorders>
          </w:tcPr>
          <w:p w:rsidR="005B426D" w:rsidRPr="00F50C14" w:rsidRDefault="005B426D" w:rsidP="00383FD4">
            <w:pPr>
              <w:autoSpaceDE w:val="0"/>
              <w:autoSpaceDN w:val="0"/>
              <w:adjustRightInd w:val="0"/>
              <w:spacing w:after="0" w:line="240" w:lineRule="auto"/>
              <w:ind w:right="175"/>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Подготовка проекта распределения субсидий из федерального бюджета бюджетам субъектов Российской Федерации на реализацию мероприятий подпрограммы</w:t>
            </w:r>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ежегодно</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Минстрой России</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5" w:name="sub_40202"/>
            <w:r w:rsidRPr="00F50C14">
              <w:rPr>
                <w:rFonts w:ascii="Times New Roman" w:eastAsia="Calibri" w:hAnsi="Times New Roman" w:cs="Times New Roman"/>
                <w:color w:val="000000" w:themeColor="text1"/>
                <w:sz w:val="24"/>
                <w:szCs w:val="24"/>
              </w:rPr>
              <w:t>2.</w:t>
            </w:r>
            <w:bookmarkEnd w:id="25"/>
          </w:p>
        </w:tc>
        <w:tc>
          <w:tcPr>
            <w:tcW w:w="2844" w:type="dxa"/>
            <w:tcBorders>
              <w:top w:val="nil"/>
              <w:left w:val="nil"/>
              <w:bottom w:val="nil"/>
              <w:right w:val="nil"/>
            </w:tcBorders>
          </w:tcPr>
          <w:p w:rsidR="005B426D" w:rsidRPr="00F50C14" w:rsidRDefault="005B426D" w:rsidP="00383FD4">
            <w:pPr>
              <w:autoSpaceDE w:val="0"/>
              <w:autoSpaceDN w:val="0"/>
              <w:adjustRightInd w:val="0"/>
              <w:spacing w:after="0" w:line="240" w:lineRule="auto"/>
              <w:ind w:right="175"/>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Организация учета молодых семей, участвующих в </w:t>
            </w:r>
            <w:hyperlink w:anchor="sub_1002" w:history="1">
              <w:r w:rsidRPr="00F50C14">
                <w:rPr>
                  <w:rFonts w:ascii="Times New Roman" w:eastAsia="Calibri" w:hAnsi="Times New Roman" w:cs="Times New Roman"/>
                  <w:color w:val="000000" w:themeColor="text1"/>
                  <w:sz w:val="24"/>
                  <w:szCs w:val="24"/>
                </w:rPr>
                <w:t>подпрограмме</w:t>
              </w:r>
            </w:hyperlink>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постоянно</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органы исполнительной власти субъектов Российской Федерации, органы местного самоуправления</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6" w:name="sub_40203"/>
            <w:r w:rsidRPr="00F50C14">
              <w:rPr>
                <w:rFonts w:ascii="Times New Roman" w:eastAsia="Calibri" w:hAnsi="Times New Roman" w:cs="Times New Roman"/>
                <w:color w:val="000000" w:themeColor="text1"/>
                <w:sz w:val="24"/>
                <w:szCs w:val="24"/>
              </w:rPr>
              <w:t>3.</w:t>
            </w:r>
            <w:bookmarkEnd w:id="26"/>
          </w:p>
        </w:tc>
        <w:tc>
          <w:tcPr>
            <w:tcW w:w="2844" w:type="dxa"/>
            <w:tcBorders>
              <w:top w:val="nil"/>
              <w:left w:val="nil"/>
              <w:bottom w:val="nil"/>
              <w:right w:val="nil"/>
            </w:tcBorders>
          </w:tcPr>
          <w:p w:rsidR="005B426D" w:rsidRPr="00F50C14" w:rsidRDefault="005B426D" w:rsidP="0021146E">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Определение </w:t>
            </w:r>
            <w:hyperlink r:id="rId15" w:history="1">
              <w:r w:rsidRPr="00F50C14">
                <w:rPr>
                  <w:rFonts w:ascii="Times New Roman" w:eastAsia="Calibri" w:hAnsi="Times New Roman" w:cs="Times New Roman"/>
                  <w:color w:val="000000" w:themeColor="text1"/>
                  <w:sz w:val="24"/>
                  <w:szCs w:val="24"/>
                </w:rPr>
                <w:t>критериев</w:t>
              </w:r>
            </w:hyperlink>
            <w:r w:rsidRPr="00F50C14">
              <w:rPr>
                <w:rFonts w:ascii="Times New Roman" w:eastAsia="Calibri" w:hAnsi="Times New Roman" w:cs="Times New Roman"/>
                <w:color w:val="000000" w:themeColor="text1"/>
                <w:sz w:val="24"/>
                <w:szCs w:val="24"/>
              </w:rPr>
              <w:t xml:space="preserve"> отбора банков для участия в </w:t>
            </w:r>
            <w:hyperlink w:anchor="sub_1002" w:history="1">
              <w:r w:rsidRPr="00F50C14">
                <w:rPr>
                  <w:rFonts w:ascii="Times New Roman" w:eastAsia="Calibri" w:hAnsi="Times New Roman" w:cs="Times New Roman"/>
                  <w:color w:val="000000" w:themeColor="text1"/>
                  <w:sz w:val="24"/>
                  <w:szCs w:val="24"/>
                </w:rPr>
                <w:t>подпрограмме</w:t>
              </w:r>
            </w:hyperlink>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2015 год</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Минстрой России,</w:t>
            </w:r>
          </w:p>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Банк России</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7" w:name="sub_40204"/>
            <w:r w:rsidRPr="00F50C14">
              <w:rPr>
                <w:rFonts w:ascii="Times New Roman" w:eastAsia="Calibri" w:hAnsi="Times New Roman" w:cs="Times New Roman"/>
                <w:color w:val="000000" w:themeColor="text1"/>
                <w:sz w:val="24"/>
                <w:szCs w:val="24"/>
              </w:rPr>
              <w:t>4.</w:t>
            </w:r>
            <w:bookmarkEnd w:id="27"/>
          </w:p>
        </w:tc>
        <w:tc>
          <w:tcPr>
            <w:tcW w:w="2844" w:type="dxa"/>
            <w:tcBorders>
              <w:top w:val="nil"/>
              <w:left w:val="nil"/>
              <w:bottom w:val="nil"/>
              <w:right w:val="nil"/>
            </w:tcBorders>
          </w:tcPr>
          <w:p w:rsidR="005B426D" w:rsidRPr="00F50C14" w:rsidRDefault="005B426D" w:rsidP="0021146E">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Определение критериев отбора уполномоченных организаций, которые приобретают в интересах молодых семей - участников </w:t>
            </w:r>
            <w:hyperlink w:anchor="sub_1002"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жилые помещения экономкласса на первичном рынке жилья, требований к указанным организациям и правил оказания ими услуг</w:t>
            </w:r>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2015 год</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Минстрой России</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8" w:name="sub_40205"/>
            <w:r w:rsidRPr="00F50C14">
              <w:rPr>
                <w:rFonts w:ascii="Times New Roman" w:eastAsia="Calibri" w:hAnsi="Times New Roman" w:cs="Times New Roman"/>
                <w:color w:val="000000" w:themeColor="text1"/>
                <w:sz w:val="24"/>
                <w:szCs w:val="24"/>
              </w:rPr>
              <w:t>5.</w:t>
            </w:r>
            <w:bookmarkEnd w:id="28"/>
          </w:p>
        </w:tc>
        <w:tc>
          <w:tcPr>
            <w:tcW w:w="2844" w:type="dxa"/>
            <w:tcBorders>
              <w:top w:val="nil"/>
              <w:left w:val="nil"/>
              <w:bottom w:val="nil"/>
              <w:right w:val="nil"/>
            </w:tcBorders>
          </w:tcPr>
          <w:p w:rsidR="005B426D" w:rsidRPr="00F50C14" w:rsidRDefault="005B426D" w:rsidP="0021146E">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Утверждение условий примерного договора, заключаемого между уполномоченной организацией и молодой семьей</w:t>
            </w:r>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2015 год</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Минстрой России</w:t>
            </w:r>
          </w:p>
        </w:tc>
      </w:tr>
      <w:tr w:rsidR="005B426D" w:rsidRPr="00F50C14" w:rsidTr="00EC14D9">
        <w:tc>
          <w:tcPr>
            <w:tcW w:w="700"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bookmarkStart w:id="29" w:name="sub_40206"/>
            <w:r w:rsidRPr="00F50C14">
              <w:rPr>
                <w:rFonts w:ascii="Times New Roman" w:eastAsia="Calibri" w:hAnsi="Times New Roman" w:cs="Times New Roman"/>
                <w:color w:val="000000" w:themeColor="text1"/>
                <w:sz w:val="24"/>
                <w:szCs w:val="24"/>
              </w:rPr>
              <w:t>6.</w:t>
            </w:r>
            <w:bookmarkEnd w:id="29"/>
          </w:p>
        </w:tc>
        <w:tc>
          <w:tcPr>
            <w:tcW w:w="2844" w:type="dxa"/>
            <w:tcBorders>
              <w:top w:val="nil"/>
              <w:left w:val="nil"/>
              <w:bottom w:val="nil"/>
              <w:right w:val="nil"/>
            </w:tcBorders>
          </w:tcPr>
          <w:p w:rsidR="005B426D" w:rsidRPr="00F50C14" w:rsidRDefault="005B426D" w:rsidP="0021146E">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Отбор банков и уполномоченных организаций для участия в реализации </w:t>
            </w:r>
            <w:hyperlink w:anchor="sub_1002" w:history="1">
              <w:r w:rsidRPr="00F50C14">
                <w:rPr>
                  <w:rFonts w:ascii="Times New Roman" w:eastAsia="Calibri" w:hAnsi="Times New Roman" w:cs="Times New Roman"/>
                  <w:color w:val="000000" w:themeColor="text1"/>
                  <w:sz w:val="24"/>
                  <w:szCs w:val="24"/>
                </w:rPr>
                <w:t>подпрограммы</w:t>
              </w:r>
            </w:hyperlink>
          </w:p>
        </w:tc>
        <w:tc>
          <w:tcPr>
            <w:tcW w:w="1418"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2015 - 2016 годы</w:t>
            </w:r>
          </w:p>
        </w:tc>
        <w:tc>
          <w:tcPr>
            <w:tcW w:w="1984" w:type="dxa"/>
            <w:tcBorders>
              <w:top w:val="nil"/>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органы исполнительной власти субъектов Российской Федерации</w:t>
            </w:r>
          </w:p>
        </w:tc>
      </w:tr>
    </w:tbl>
    <w:p w:rsidR="005B426D" w:rsidRPr="00F50C14" w:rsidRDefault="005B426D" w:rsidP="005B426D">
      <w:pPr>
        <w:rPr>
          <w:rFonts w:ascii="Times New Roman" w:eastAsia="Calibri" w:hAnsi="Times New Roman" w:cs="Times New Roman"/>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383FD4" w:rsidRDefault="00383FD4">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br w:type="page"/>
      </w:r>
    </w:p>
    <w:p w:rsidR="005B426D" w:rsidRPr="00F50C14" w:rsidRDefault="005B426D" w:rsidP="00D4109D">
      <w:pPr>
        <w:spacing w:after="100" w:afterAutospacing="1" w:line="240" w:lineRule="auto"/>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274227">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3</w:t>
      </w:r>
      <w:r w:rsidRPr="00F50C14">
        <w:rPr>
          <w:rFonts w:ascii="Times New Roman" w:eastAsia="Calibri" w:hAnsi="Times New Roman" w:cs="Times New Roman"/>
          <w:b/>
          <w:bCs/>
          <w:color w:val="000000" w:themeColor="text1"/>
          <w:sz w:val="24"/>
          <w:szCs w:val="24"/>
        </w:rPr>
        <w:br/>
      </w:r>
      <w:r w:rsidR="00D4109D" w:rsidRPr="00F50C14">
        <w:rPr>
          <w:rFonts w:ascii="Times New Roman" w:eastAsia="Calibri" w:hAnsi="Times New Roman" w:cs="Times New Roman"/>
          <w:b/>
          <w:bCs/>
          <w:color w:val="000000" w:themeColor="text1"/>
          <w:sz w:val="24"/>
          <w:szCs w:val="24"/>
        </w:rPr>
        <w:t xml:space="preserve">к </w:t>
      </w:r>
      <w:hyperlink w:anchor="sub_1002" w:history="1">
        <w:r w:rsidR="00D4109D" w:rsidRPr="00F50C14">
          <w:rPr>
            <w:rFonts w:ascii="Times New Roman" w:eastAsia="Calibri" w:hAnsi="Times New Roman" w:cs="Times New Roman"/>
            <w:color w:val="000000" w:themeColor="text1"/>
            <w:sz w:val="24"/>
            <w:szCs w:val="24"/>
          </w:rPr>
          <w:t>подпрограмме</w:t>
        </w:r>
      </w:hyperlink>
      <w:r w:rsidR="00D4109D" w:rsidRPr="00F50C14">
        <w:rPr>
          <w:rFonts w:ascii="Times New Roman" w:eastAsia="Calibri" w:hAnsi="Times New Roman" w:cs="Times New Roman"/>
          <w:b/>
          <w:bCs/>
          <w:color w:val="000000" w:themeColor="text1"/>
          <w:sz w:val="24"/>
          <w:szCs w:val="24"/>
        </w:rPr>
        <w:br/>
        <w:t>"Обеспечение жильем молодых семей"</w:t>
      </w:r>
      <w:r w:rsidRPr="00F50C14">
        <w:rPr>
          <w:rFonts w:ascii="Times New Roman" w:eastAsia="Calibri" w:hAnsi="Times New Roman" w:cs="Times New Roman"/>
          <w:b/>
          <w:bCs/>
          <w:color w:val="000000" w:themeColor="text1"/>
          <w:sz w:val="24"/>
          <w:szCs w:val="24"/>
        </w:rPr>
        <w:br/>
        <w:t>федеральной целевой программы</w:t>
      </w:r>
      <w:r w:rsidRPr="00F50C14">
        <w:rPr>
          <w:rFonts w:ascii="Times New Roman" w:eastAsia="Calibri" w:hAnsi="Times New Roman" w:cs="Times New Roman"/>
          <w:b/>
          <w:bCs/>
          <w:color w:val="000000" w:themeColor="text1"/>
          <w:sz w:val="24"/>
          <w:szCs w:val="24"/>
        </w:rPr>
        <w:br/>
        <w:t>"Жилище" на 2015 - 2020 годы</w:t>
      </w:r>
      <w:r w:rsidRPr="00F50C14">
        <w:rPr>
          <w:rFonts w:ascii="Times New Roman" w:eastAsia="Calibri" w:hAnsi="Times New Roman" w:cs="Times New Roman"/>
          <w:b/>
          <w:bCs/>
          <w:color w:val="000000" w:themeColor="text1"/>
          <w:sz w:val="24"/>
          <w:szCs w:val="24"/>
        </w:rPr>
        <w:br/>
      </w:r>
    </w:p>
    <w:p w:rsidR="005B426D" w:rsidRPr="00F50C14" w:rsidRDefault="005B426D" w:rsidP="00033566">
      <w:pPr>
        <w:keepNext/>
        <w:keepLines/>
        <w:spacing w:after="0" w:line="240" w:lineRule="auto"/>
        <w:jc w:val="center"/>
        <w:outlineLvl w:val="0"/>
        <w:rPr>
          <w:rFonts w:ascii="Times New Roman" w:eastAsia="Calibri" w:hAnsi="Times New Roman" w:cs="Times New Roman"/>
          <w:color w:val="000000" w:themeColor="text1"/>
          <w:sz w:val="24"/>
          <w:szCs w:val="24"/>
        </w:rPr>
      </w:pPr>
      <w:r w:rsidRPr="00F50C14">
        <w:rPr>
          <w:rFonts w:ascii="Times New Roman" w:eastAsia="Times New Roman" w:hAnsi="Times New Roman" w:cs="Times New Roman"/>
          <w:b/>
          <w:color w:val="000000" w:themeColor="text1"/>
          <w:sz w:val="24"/>
          <w:szCs w:val="24"/>
        </w:rPr>
        <w:t>Объ</w:t>
      </w:r>
      <w:r w:rsidR="00EC14D9" w:rsidRPr="00F50C14">
        <w:rPr>
          <w:rFonts w:ascii="Times New Roman" w:eastAsia="Times New Roman" w:hAnsi="Times New Roman" w:cs="Times New Roman"/>
          <w:b/>
          <w:color w:val="000000" w:themeColor="text1"/>
          <w:sz w:val="24"/>
          <w:szCs w:val="24"/>
        </w:rPr>
        <w:t>ё</w:t>
      </w:r>
      <w:r w:rsidRPr="00F50C14">
        <w:rPr>
          <w:rFonts w:ascii="Times New Roman" w:eastAsia="Times New Roman" w:hAnsi="Times New Roman" w:cs="Times New Roman"/>
          <w:b/>
          <w:color w:val="000000" w:themeColor="text1"/>
          <w:sz w:val="24"/>
          <w:szCs w:val="24"/>
        </w:rPr>
        <w:t>мы финансирования подпрограммы "Обеспечение жильем молодых семей" федеральной целевой программы "Жилище" на 2015 - 2020 годы</w:t>
      </w:r>
    </w:p>
    <w:tbl>
      <w:tblPr>
        <w:tblW w:w="7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851"/>
        <w:gridCol w:w="709"/>
        <w:gridCol w:w="709"/>
        <w:gridCol w:w="709"/>
        <w:gridCol w:w="708"/>
        <w:gridCol w:w="709"/>
        <w:gridCol w:w="802"/>
        <w:gridCol w:w="141"/>
      </w:tblGrid>
      <w:tr w:rsidR="005B426D" w:rsidRPr="00F50C14" w:rsidTr="00772A93">
        <w:tc>
          <w:tcPr>
            <w:tcW w:w="7039" w:type="dxa"/>
            <w:gridSpan w:val="9"/>
            <w:tcBorders>
              <w:top w:val="nil"/>
              <w:left w:val="nil"/>
              <w:bottom w:val="single" w:sz="4" w:space="0" w:color="auto"/>
              <w:right w:val="nil"/>
            </w:tcBorders>
          </w:tcPr>
          <w:p w:rsidR="00383FD4" w:rsidRDefault="00383FD4" w:rsidP="005B426D">
            <w:pPr>
              <w:autoSpaceDE w:val="0"/>
              <w:autoSpaceDN w:val="0"/>
              <w:adjustRightInd w:val="0"/>
              <w:spacing w:after="0" w:line="240" w:lineRule="auto"/>
              <w:jc w:val="right"/>
              <w:rPr>
                <w:rFonts w:ascii="Times New Roman" w:eastAsia="Calibri" w:hAnsi="Times New Roman" w:cs="Times New Roman"/>
                <w:color w:val="000000" w:themeColor="text1"/>
                <w:sz w:val="20"/>
                <w:szCs w:val="20"/>
              </w:rPr>
            </w:pPr>
          </w:p>
          <w:p w:rsidR="005B426D" w:rsidRPr="00F50C14" w:rsidRDefault="005B426D" w:rsidP="005B426D">
            <w:pPr>
              <w:autoSpaceDE w:val="0"/>
              <w:autoSpaceDN w:val="0"/>
              <w:adjustRightInd w:val="0"/>
              <w:spacing w:after="0" w:line="240" w:lineRule="auto"/>
              <w:jc w:val="right"/>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(млн. рублей, в ценах соответствующих лет)</w:t>
            </w:r>
          </w:p>
        </w:tc>
      </w:tr>
      <w:tr w:rsidR="005B426D" w:rsidRPr="00F50C14" w:rsidTr="00772A93">
        <w:tc>
          <w:tcPr>
            <w:tcW w:w="1701" w:type="dxa"/>
            <w:vMerge w:val="restart"/>
            <w:tcBorders>
              <w:top w:val="single" w:sz="4" w:space="0" w:color="auto"/>
              <w:left w:val="nil"/>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left="-108"/>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2015 - 2020 годы - всего</w:t>
            </w:r>
          </w:p>
        </w:tc>
        <w:tc>
          <w:tcPr>
            <w:tcW w:w="4487" w:type="dxa"/>
            <w:gridSpan w:val="7"/>
            <w:tcBorders>
              <w:top w:val="single" w:sz="4" w:space="0" w:color="auto"/>
              <w:left w:val="single" w:sz="4" w:space="0" w:color="auto"/>
              <w:bottom w:val="single" w:sz="4" w:space="0" w:color="auto"/>
              <w:right w:val="nil"/>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В том числе</w:t>
            </w:r>
          </w:p>
        </w:tc>
      </w:tr>
      <w:tr w:rsidR="005B426D" w:rsidRPr="00F50C14" w:rsidTr="00772A93">
        <w:trPr>
          <w:gridAfter w:val="1"/>
          <w:wAfter w:w="141" w:type="dxa"/>
        </w:trPr>
        <w:tc>
          <w:tcPr>
            <w:tcW w:w="1701" w:type="dxa"/>
            <w:vMerge/>
            <w:tcBorders>
              <w:top w:val="single" w:sz="4" w:space="0" w:color="auto"/>
              <w:left w:val="nil"/>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09"/>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2015 год</w:t>
            </w:r>
          </w:p>
        </w:tc>
        <w:tc>
          <w:tcPr>
            <w:tcW w:w="709"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65"/>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2016 год</w:t>
            </w:r>
          </w:p>
        </w:tc>
        <w:tc>
          <w:tcPr>
            <w:tcW w:w="709"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2017 год</w:t>
            </w:r>
          </w:p>
        </w:tc>
        <w:tc>
          <w:tcPr>
            <w:tcW w:w="708"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EC14D9">
            <w:pPr>
              <w:autoSpaceDE w:val="0"/>
              <w:autoSpaceDN w:val="0"/>
              <w:adjustRightInd w:val="0"/>
              <w:spacing w:after="0" w:line="240" w:lineRule="auto"/>
              <w:ind w:right="-110"/>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2019 год</w:t>
            </w:r>
          </w:p>
        </w:tc>
        <w:tc>
          <w:tcPr>
            <w:tcW w:w="802" w:type="dxa"/>
            <w:tcBorders>
              <w:top w:val="single" w:sz="4" w:space="0" w:color="auto"/>
              <w:left w:val="single" w:sz="4" w:space="0" w:color="auto"/>
              <w:bottom w:val="single" w:sz="4" w:space="0" w:color="auto"/>
              <w:right w:val="nil"/>
            </w:tcBorders>
            <w:vAlign w:val="center"/>
          </w:tcPr>
          <w:p w:rsidR="005B426D" w:rsidRPr="00F50C14"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2020 год</w:t>
            </w:r>
          </w:p>
        </w:tc>
      </w:tr>
      <w:tr w:rsidR="005B426D" w:rsidRPr="00F50C14" w:rsidTr="00772A93">
        <w:trPr>
          <w:gridAfter w:val="1"/>
          <w:wAfter w:w="141" w:type="dxa"/>
        </w:trPr>
        <w:tc>
          <w:tcPr>
            <w:tcW w:w="1701" w:type="dxa"/>
            <w:tcBorders>
              <w:top w:val="single" w:sz="4" w:space="0" w:color="auto"/>
              <w:left w:val="nil"/>
              <w:bottom w:val="nil"/>
              <w:right w:val="nil"/>
            </w:tcBorders>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851"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9"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9"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9"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8"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709"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c>
          <w:tcPr>
            <w:tcW w:w="802" w:type="dxa"/>
            <w:tcBorders>
              <w:top w:val="single" w:sz="4" w:space="0" w:color="auto"/>
              <w:left w:val="nil"/>
              <w:bottom w:val="nil"/>
              <w:right w:val="nil"/>
            </w:tcBorders>
            <w:vAlign w:val="center"/>
          </w:tcPr>
          <w:p w:rsidR="005B426D" w:rsidRPr="00F50C14" w:rsidRDefault="005B426D" w:rsidP="005B426D">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p>
        </w:tc>
      </w:tr>
      <w:tr w:rsidR="005B426D" w:rsidRPr="00F50C14" w:rsidTr="00772A93">
        <w:trPr>
          <w:gridAfter w:val="1"/>
          <w:wAfter w:w="141" w:type="dxa"/>
        </w:trPr>
        <w:tc>
          <w:tcPr>
            <w:tcW w:w="1701" w:type="dxa"/>
            <w:tcBorders>
              <w:top w:val="nil"/>
              <w:left w:val="nil"/>
              <w:bottom w:val="nil"/>
              <w:right w:val="nil"/>
            </w:tcBorders>
            <w:vAlign w:val="center"/>
          </w:tcPr>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Всего</w:t>
            </w:r>
          </w:p>
        </w:tc>
        <w:tc>
          <w:tcPr>
            <w:tcW w:w="851"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250312,37</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35792,4</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31086,</w:t>
            </w:r>
            <w:r w:rsidR="00033566">
              <w:rPr>
                <w:rFonts w:ascii="Times New Roman" w:eastAsia="Calibri" w:hAnsi="Times New Roman" w:cs="Times New Roman"/>
                <w:color w:val="000000" w:themeColor="text1"/>
                <w:sz w:val="14"/>
                <w:szCs w:val="14"/>
              </w:rPr>
              <w:t>5</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16685,5</w:t>
            </w:r>
          </w:p>
        </w:tc>
        <w:tc>
          <w:tcPr>
            <w:tcW w:w="708"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49847,1</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49847,1</w:t>
            </w:r>
          </w:p>
        </w:tc>
        <w:tc>
          <w:tcPr>
            <w:tcW w:w="802"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67053,71</w:t>
            </w:r>
          </w:p>
        </w:tc>
      </w:tr>
      <w:tr w:rsidR="005B426D" w:rsidRPr="00F50C14" w:rsidTr="00772A93">
        <w:trPr>
          <w:gridAfter w:val="1"/>
          <w:wAfter w:w="141" w:type="dxa"/>
        </w:trPr>
        <w:tc>
          <w:tcPr>
            <w:tcW w:w="1701" w:type="dxa"/>
            <w:tcBorders>
              <w:top w:val="nil"/>
              <w:left w:val="nil"/>
              <w:bottom w:val="nil"/>
              <w:right w:val="nil"/>
            </w:tcBorders>
            <w:vAlign w:val="center"/>
          </w:tcPr>
          <w:p w:rsidR="005B426D" w:rsidRPr="00F50C14" w:rsidRDefault="005B426D" w:rsidP="00EC14D9">
            <w:pPr>
              <w:autoSpaceDE w:val="0"/>
              <w:autoSpaceDN w:val="0"/>
              <w:adjustRightInd w:val="0"/>
              <w:spacing w:after="0" w:line="240" w:lineRule="auto"/>
              <w:ind w:right="-108"/>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Средства федерального бюджета - прочие нужды</w:t>
            </w:r>
          </w:p>
        </w:tc>
        <w:tc>
          <w:tcPr>
            <w:tcW w:w="851"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29123,84</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3922,1</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3459,25</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4233,95</w:t>
            </w:r>
          </w:p>
        </w:tc>
        <w:tc>
          <w:tcPr>
            <w:tcW w:w="708"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5233,95</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5233,95</w:t>
            </w:r>
          </w:p>
        </w:tc>
        <w:tc>
          <w:tcPr>
            <w:tcW w:w="802"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7040,64</w:t>
            </w:r>
          </w:p>
        </w:tc>
      </w:tr>
      <w:tr w:rsidR="005B426D" w:rsidRPr="00F50C14" w:rsidTr="00772A93">
        <w:trPr>
          <w:gridAfter w:val="1"/>
          <w:wAfter w:w="141" w:type="dxa"/>
        </w:trPr>
        <w:tc>
          <w:tcPr>
            <w:tcW w:w="1701" w:type="dxa"/>
            <w:tcBorders>
              <w:top w:val="nil"/>
              <w:left w:val="nil"/>
              <w:bottom w:val="nil"/>
              <w:right w:val="nil"/>
            </w:tcBorders>
            <w:vAlign w:val="center"/>
          </w:tcPr>
          <w:p w:rsidR="005B426D" w:rsidRPr="00F50C14" w:rsidRDefault="005B426D" w:rsidP="00EC14D9">
            <w:pPr>
              <w:autoSpaceDE w:val="0"/>
              <w:autoSpaceDN w:val="0"/>
              <w:adjustRightInd w:val="0"/>
              <w:spacing w:after="0" w:line="240" w:lineRule="auto"/>
              <w:ind w:right="-58"/>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Средства бюджетов субъектов Российской Федерации и местных бюджетов - прочие нужды</w:t>
            </w:r>
          </w:p>
        </w:tc>
        <w:tc>
          <w:tcPr>
            <w:tcW w:w="851"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59559,91</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9705,43</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7395,24</w:t>
            </w:r>
          </w:p>
        </w:tc>
        <w:tc>
          <w:tcPr>
            <w:tcW w:w="709"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1605,98</w:t>
            </w:r>
          </w:p>
        </w:tc>
        <w:tc>
          <w:tcPr>
            <w:tcW w:w="708"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12212,</w:t>
            </w:r>
            <w:r w:rsidR="00033566">
              <w:rPr>
                <w:rFonts w:ascii="Times New Roman" w:eastAsia="Calibri" w:hAnsi="Times New Roman" w:cs="Times New Roman"/>
                <w:color w:val="000000" w:themeColor="text1"/>
                <w:sz w:val="14"/>
                <w:szCs w:val="14"/>
              </w:rPr>
              <w:t>6</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12212,</w:t>
            </w:r>
            <w:r w:rsidR="00033566">
              <w:rPr>
                <w:rFonts w:ascii="Times New Roman" w:eastAsia="Calibri" w:hAnsi="Times New Roman" w:cs="Times New Roman"/>
                <w:color w:val="000000" w:themeColor="text1"/>
                <w:sz w:val="14"/>
                <w:szCs w:val="14"/>
              </w:rPr>
              <w:t>6</w:t>
            </w:r>
          </w:p>
        </w:tc>
        <w:tc>
          <w:tcPr>
            <w:tcW w:w="802"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16428,16</w:t>
            </w:r>
          </w:p>
        </w:tc>
      </w:tr>
      <w:tr w:rsidR="005B426D" w:rsidRPr="00F50C14" w:rsidTr="00772A93">
        <w:trPr>
          <w:gridAfter w:val="1"/>
          <w:wAfter w:w="141" w:type="dxa"/>
        </w:trPr>
        <w:tc>
          <w:tcPr>
            <w:tcW w:w="1701" w:type="dxa"/>
            <w:tcBorders>
              <w:top w:val="nil"/>
              <w:left w:val="nil"/>
              <w:bottom w:val="nil"/>
              <w:right w:val="nil"/>
            </w:tcBorders>
            <w:vAlign w:val="center"/>
          </w:tcPr>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20"/>
                <w:szCs w:val="20"/>
              </w:rPr>
            </w:pPr>
            <w:r w:rsidRPr="00F50C14">
              <w:rPr>
                <w:rFonts w:ascii="Times New Roman" w:eastAsia="Calibri" w:hAnsi="Times New Roman" w:cs="Times New Roman"/>
                <w:color w:val="000000" w:themeColor="text1"/>
                <w:sz w:val="20"/>
                <w:szCs w:val="20"/>
              </w:rPr>
              <w:t>Внебюджетные средства (собственные и заемные средства молодых семей) - прочие нужды</w:t>
            </w:r>
          </w:p>
        </w:tc>
        <w:tc>
          <w:tcPr>
            <w:tcW w:w="851" w:type="dxa"/>
            <w:tcBorders>
              <w:top w:val="nil"/>
              <w:left w:val="nil"/>
              <w:bottom w:val="nil"/>
              <w:right w:val="nil"/>
            </w:tcBorders>
          </w:tcPr>
          <w:p w:rsidR="005B426D" w:rsidRPr="00772A93" w:rsidRDefault="005B426D" w:rsidP="005B426D">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161628,62</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22164,</w:t>
            </w:r>
            <w:r w:rsidR="00033566">
              <w:rPr>
                <w:rFonts w:ascii="Times New Roman" w:eastAsia="Calibri" w:hAnsi="Times New Roman" w:cs="Times New Roman"/>
                <w:color w:val="000000" w:themeColor="text1"/>
                <w:sz w:val="14"/>
                <w:szCs w:val="14"/>
              </w:rPr>
              <w:t>9</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2023</w:t>
            </w:r>
            <w:r w:rsidR="00033566">
              <w:rPr>
                <w:rFonts w:ascii="Times New Roman" w:eastAsia="Calibri" w:hAnsi="Times New Roman" w:cs="Times New Roman"/>
                <w:color w:val="000000" w:themeColor="text1"/>
                <w:sz w:val="14"/>
                <w:szCs w:val="14"/>
              </w:rPr>
              <w:t>2</w:t>
            </w:r>
            <w:r w:rsidRPr="00772A93">
              <w:rPr>
                <w:rFonts w:ascii="Times New Roman" w:eastAsia="Calibri" w:hAnsi="Times New Roman" w:cs="Times New Roman"/>
                <w:color w:val="000000" w:themeColor="text1"/>
                <w:sz w:val="14"/>
                <w:szCs w:val="14"/>
              </w:rPr>
              <w:t>,</w:t>
            </w:r>
            <w:r w:rsidR="00033566">
              <w:rPr>
                <w:rFonts w:ascii="Times New Roman" w:eastAsia="Calibri" w:hAnsi="Times New Roman" w:cs="Times New Roman"/>
                <w:color w:val="000000" w:themeColor="text1"/>
                <w:sz w:val="14"/>
                <w:szCs w:val="14"/>
              </w:rPr>
              <w:t>0</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10845,</w:t>
            </w:r>
            <w:r w:rsidR="00033566">
              <w:rPr>
                <w:rFonts w:ascii="Times New Roman" w:eastAsia="Calibri" w:hAnsi="Times New Roman" w:cs="Times New Roman"/>
                <w:color w:val="000000" w:themeColor="text1"/>
                <w:sz w:val="14"/>
                <w:szCs w:val="14"/>
              </w:rPr>
              <w:t>6</w:t>
            </w:r>
          </w:p>
        </w:tc>
        <w:tc>
          <w:tcPr>
            <w:tcW w:w="708"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32400,6</w:t>
            </w:r>
          </w:p>
        </w:tc>
        <w:tc>
          <w:tcPr>
            <w:tcW w:w="709"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32400,6</w:t>
            </w:r>
          </w:p>
        </w:tc>
        <w:tc>
          <w:tcPr>
            <w:tcW w:w="802" w:type="dxa"/>
            <w:tcBorders>
              <w:top w:val="nil"/>
              <w:left w:val="nil"/>
              <w:bottom w:val="nil"/>
              <w:right w:val="nil"/>
            </w:tcBorders>
          </w:tcPr>
          <w:p w:rsidR="005B426D" w:rsidRPr="00772A93" w:rsidRDefault="005B426D" w:rsidP="00033566">
            <w:pPr>
              <w:autoSpaceDE w:val="0"/>
              <w:autoSpaceDN w:val="0"/>
              <w:adjustRightInd w:val="0"/>
              <w:spacing w:after="0" w:line="240" w:lineRule="auto"/>
              <w:jc w:val="center"/>
              <w:rPr>
                <w:rFonts w:ascii="Times New Roman" w:eastAsia="Calibri" w:hAnsi="Times New Roman" w:cs="Times New Roman"/>
                <w:color w:val="000000" w:themeColor="text1"/>
                <w:sz w:val="14"/>
                <w:szCs w:val="14"/>
              </w:rPr>
            </w:pPr>
            <w:r w:rsidRPr="00772A93">
              <w:rPr>
                <w:rFonts w:ascii="Times New Roman" w:eastAsia="Calibri" w:hAnsi="Times New Roman" w:cs="Times New Roman"/>
                <w:color w:val="000000" w:themeColor="text1"/>
                <w:sz w:val="14"/>
                <w:szCs w:val="14"/>
              </w:rPr>
              <w:t>43584,9</w:t>
            </w:r>
          </w:p>
        </w:tc>
      </w:tr>
    </w:tbl>
    <w:p w:rsidR="00383FD4" w:rsidRDefault="00383FD4" w:rsidP="00033566">
      <w:pPr>
        <w:spacing w:after="0" w:line="240" w:lineRule="auto"/>
        <w:ind w:firstLine="698"/>
        <w:jc w:val="right"/>
        <w:rPr>
          <w:rFonts w:ascii="Times New Roman" w:eastAsia="Calibri" w:hAnsi="Times New Roman" w:cs="Times New Roman"/>
          <w:b/>
          <w:bCs/>
          <w:color w:val="000000" w:themeColor="text1"/>
          <w:sz w:val="24"/>
          <w:szCs w:val="24"/>
        </w:rPr>
      </w:pPr>
      <w:bookmarkStart w:id="30" w:name="sub_40400"/>
    </w:p>
    <w:p w:rsidR="00383FD4" w:rsidRDefault="00383FD4">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br w:type="page"/>
      </w:r>
    </w:p>
    <w:p w:rsidR="005B426D" w:rsidRPr="00F50C14" w:rsidRDefault="005B426D" w:rsidP="00033566">
      <w:pPr>
        <w:spacing w:after="0" w:line="240" w:lineRule="auto"/>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274227">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4</w:t>
      </w:r>
      <w:r w:rsidRPr="00F50C14">
        <w:rPr>
          <w:rFonts w:ascii="Times New Roman" w:eastAsia="Calibri" w:hAnsi="Times New Roman" w:cs="Times New Roman"/>
          <w:b/>
          <w:bCs/>
          <w:color w:val="000000" w:themeColor="text1"/>
          <w:sz w:val="24"/>
          <w:szCs w:val="24"/>
        </w:rPr>
        <w:br/>
        <w:t xml:space="preserve">к </w:t>
      </w:r>
      <w:hyperlink w:anchor="sub_1002" w:history="1">
        <w:r w:rsidRPr="00F50C14">
          <w:rPr>
            <w:rFonts w:ascii="Times New Roman" w:eastAsia="Calibri" w:hAnsi="Times New Roman" w:cs="Times New Roman"/>
            <w:color w:val="000000" w:themeColor="text1"/>
            <w:sz w:val="24"/>
            <w:szCs w:val="24"/>
          </w:rPr>
          <w:t>подпрограмме</w:t>
        </w:r>
      </w:hyperlink>
      <w:r w:rsidRPr="00F50C14">
        <w:rPr>
          <w:rFonts w:ascii="Times New Roman" w:eastAsia="Calibri" w:hAnsi="Times New Roman" w:cs="Times New Roman"/>
          <w:b/>
          <w:bCs/>
          <w:color w:val="000000" w:themeColor="text1"/>
          <w:sz w:val="24"/>
          <w:szCs w:val="24"/>
        </w:rPr>
        <w:br/>
        <w:t>"Обеспечение жильем молодых семей"</w:t>
      </w:r>
      <w:r w:rsidRPr="00F50C14">
        <w:rPr>
          <w:rFonts w:ascii="Times New Roman" w:eastAsia="Calibri" w:hAnsi="Times New Roman" w:cs="Times New Roman"/>
          <w:b/>
          <w:bCs/>
          <w:color w:val="000000" w:themeColor="text1"/>
          <w:sz w:val="24"/>
          <w:szCs w:val="24"/>
        </w:rPr>
        <w:br/>
        <w:t>федеральной целевой программы</w:t>
      </w:r>
      <w:r w:rsidRPr="00F50C14">
        <w:rPr>
          <w:rFonts w:ascii="Times New Roman" w:eastAsia="Calibri" w:hAnsi="Times New Roman" w:cs="Times New Roman"/>
          <w:b/>
          <w:bCs/>
          <w:color w:val="000000" w:themeColor="text1"/>
          <w:sz w:val="24"/>
          <w:szCs w:val="24"/>
        </w:rPr>
        <w:br/>
        <w:t>"Жилище" на 2015 - 2020 годы</w:t>
      </w:r>
    </w:p>
    <w:bookmarkEnd w:id="30"/>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Default="005B426D" w:rsidP="00033566">
      <w:pPr>
        <w:keepNext/>
        <w:keepLines/>
        <w:spacing w:after="0" w:line="240" w:lineRule="auto"/>
        <w:ind w:firstLine="709"/>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Правила</w:t>
      </w:r>
      <w:r w:rsidRPr="00F50C14">
        <w:rPr>
          <w:rFonts w:ascii="Times New Roman" w:eastAsia="Times New Roman" w:hAnsi="Times New Roman" w:cs="Times New Roman"/>
          <w:b/>
          <w:color w:val="000000" w:themeColor="text1"/>
          <w:sz w:val="24"/>
          <w:szCs w:val="24"/>
        </w:rPr>
        <w:br/>
        <w:t>предоставления молодым семьям социальных выплат на приобретение (строительство) жилья и их использования</w:t>
      </w:r>
    </w:p>
    <w:p w:rsidR="00033566" w:rsidRPr="00F50C14" w:rsidRDefault="00033566" w:rsidP="00033566">
      <w:pPr>
        <w:keepNext/>
        <w:keepLines/>
        <w:spacing w:after="0" w:line="240" w:lineRule="auto"/>
        <w:ind w:firstLine="709"/>
        <w:jc w:val="center"/>
        <w:outlineLvl w:val="0"/>
        <w:rPr>
          <w:rFonts w:ascii="Times New Roman" w:eastAsia="Times New Roman" w:hAnsi="Times New Roman" w:cs="Times New Roman"/>
          <w:b/>
          <w:color w:val="000000" w:themeColor="text1"/>
          <w:sz w:val="24"/>
          <w:szCs w:val="24"/>
        </w:rPr>
      </w:pP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BB2612"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1" w:name="sub_40402"/>
      <w:r w:rsidRPr="00F50C14">
        <w:rPr>
          <w:rFonts w:ascii="Times New Roman" w:eastAsia="Calibri" w:hAnsi="Times New Roman" w:cs="Times New Roman"/>
          <w:color w:val="000000" w:themeColor="text1"/>
          <w:sz w:val="24"/>
          <w:szCs w:val="24"/>
        </w:rPr>
        <w:t>2. Социальные выплаты используются:</w:t>
      </w:r>
      <w:bookmarkEnd w:id="31"/>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2" w:name="sub_44022"/>
      <w:r w:rsidRPr="00F50C14">
        <w:rPr>
          <w:rFonts w:ascii="Times New Roman" w:eastAsia="Calibri" w:hAnsi="Times New Roman" w:cs="Times New Roman"/>
          <w:color w:val="000000" w:themeColor="text1"/>
          <w:sz w:val="24"/>
          <w:szCs w:val="24"/>
        </w:rPr>
        <w:t>б) для оплаты цены договора строительного подряда на строительство жилого дома (далее - договор строительного подряда);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3" w:name="sub_44023"/>
      <w:bookmarkEnd w:id="32"/>
      <w:r w:rsidRPr="00F50C14">
        <w:rPr>
          <w:rFonts w:ascii="Times New Roman" w:eastAsia="Calibri" w:hAnsi="Times New Roman" w:cs="Times New Roman"/>
          <w:color w:val="000000" w:themeColor="text1"/>
          <w:sz w:val="24"/>
          <w:szCs w:val="24"/>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4" w:name="sub_44024"/>
      <w:bookmarkEnd w:id="33"/>
      <w:r w:rsidRPr="00F50C14">
        <w:rPr>
          <w:rFonts w:ascii="Times New Roman" w:eastAsia="Calibri" w:hAnsi="Times New Roman" w:cs="Times New Roman"/>
          <w:color w:val="000000" w:themeColor="text1"/>
          <w:sz w:val="24"/>
          <w:szCs w:val="24"/>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5" w:name="sub_44025"/>
      <w:bookmarkEnd w:id="34"/>
      <w:r w:rsidRPr="00F50C14">
        <w:rPr>
          <w:rFonts w:ascii="Times New Roman" w:eastAsia="Calibri" w:hAnsi="Times New Roman" w:cs="Times New Roman"/>
          <w:color w:val="000000" w:themeColor="text1"/>
          <w:sz w:val="24"/>
          <w:szCs w:val="24"/>
        </w:rP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bookmarkEnd w:id="35"/>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6" w:name="sub_40403"/>
      <w:r w:rsidRPr="00F50C14">
        <w:rPr>
          <w:rFonts w:ascii="Times New Roman" w:eastAsia="Calibri" w:hAnsi="Times New Roman" w:cs="Times New Roman"/>
          <w:color w:val="000000" w:themeColor="text1"/>
          <w:sz w:val="24"/>
          <w:szCs w:val="24"/>
        </w:rPr>
        <w:t xml:space="preserve">3. Право молодой семьи - участницы </w:t>
      </w:r>
      <w:hyperlink w:anchor="sub_1002"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"Обеспечение жильем молодых семей" федеральной целевой программы "Жилище" на 2015 - 2020 годы (далее - подпрограмма)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7" w:name="sub_40404"/>
      <w:bookmarkEnd w:id="36"/>
      <w:r w:rsidRPr="00F50C14">
        <w:rPr>
          <w:rFonts w:ascii="Times New Roman" w:eastAsia="Calibri" w:hAnsi="Times New Roman" w:cs="Times New Roman"/>
          <w:color w:val="000000" w:themeColor="text1"/>
          <w:sz w:val="24"/>
          <w:szCs w:val="24"/>
        </w:rPr>
        <w:t xml:space="preserve">4. Выдача свидетельства о праве на получение социальной выплаты по форме согласно </w:t>
      </w:r>
      <w:hyperlink w:anchor="sub_44100" w:history="1">
        <w:r w:rsidRPr="00F50C14">
          <w:rPr>
            <w:rFonts w:ascii="Times New Roman" w:eastAsia="Calibri" w:hAnsi="Times New Roman" w:cs="Times New Roman"/>
            <w:color w:val="000000" w:themeColor="text1"/>
            <w:sz w:val="24"/>
            <w:szCs w:val="24"/>
          </w:rPr>
          <w:t>приложению N 1</w:t>
        </w:r>
      </w:hyperlink>
      <w:r w:rsidRPr="00F50C14">
        <w:rPr>
          <w:rFonts w:ascii="Times New Roman" w:eastAsia="Calibri" w:hAnsi="Times New Roman" w:cs="Times New Roman"/>
          <w:color w:val="000000" w:themeColor="text1"/>
          <w:sz w:val="24"/>
          <w:szCs w:val="24"/>
        </w:rPr>
        <w:t xml:space="preserve"> к Правилам на основании решения о включении молодой семьи в список участников подпрограммы осуществляется органом местного самоуправления муниципального образования, отобранного субъектом Российской Федерации для участия в подпрограмме (далее - орган местного самоуправления),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
    <w:bookmarkEnd w:id="37"/>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Оплата изготовления бланков свидетельств о праве на получение социальной выплаты осуществляется органом исполнительной власти субъекта Российской Федерации за счет средств бюджета субъекта Российской Федерации, предусматриваемых на финансирование подпрограммы.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8" w:name="sub_40405"/>
      <w:r w:rsidRPr="00F50C14">
        <w:rPr>
          <w:rFonts w:ascii="Times New Roman" w:eastAsia="Calibri" w:hAnsi="Times New Roman" w:cs="Times New Roman"/>
          <w:color w:val="000000" w:themeColor="text1"/>
          <w:sz w:val="24"/>
          <w:szCs w:val="24"/>
        </w:rP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39" w:name="sub_40406"/>
      <w:bookmarkEnd w:id="38"/>
      <w:r w:rsidRPr="00F50C14">
        <w:rPr>
          <w:rFonts w:ascii="Times New Roman" w:eastAsia="Calibri" w:hAnsi="Times New Roman" w:cs="Times New Roman"/>
          <w:color w:val="000000" w:themeColor="text1"/>
          <w:sz w:val="24"/>
          <w:szCs w:val="24"/>
        </w:rPr>
        <w:t>6. 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0" w:name="sub_44061"/>
      <w:bookmarkEnd w:id="39"/>
      <w:r w:rsidRPr="00F50C14">
        <w:rPr>
          <w:rFonts w:ascii="Times New Roman" w:eastAsia="Calibri" w:hAnsi="Times New Roman" w:cs="Times New Roman"/>
          <w:color w:val="000000" w:themeColor="text1"/>
          <w:sz w:val="24"/>
          <w:szCs w:val="24"/>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1" w:name="sub_44062"/>
      <w:bookmarkEnd w:id="40"/>
      <w:r w:rsidRPr="00F50C14">
        <w:rPr>
          <w:rFonts w:ascii="Times New Roman" w:eastAsia="Calibri" w:hAnsi="Times New Roman" w:cs="Times New Roman"/>
          <w:color w:val="000000" w:themeColor="text1"/>
          <w:sz w:val="24"/>
          <w:szCs w:val="24"/>
        </w:rPr>
        <w:t xml:space="preserve">б) молодая семья признана нуждающейся в жилом помещении в соответствии с </w:t>
      </w:r>
      <w:hyperlink w:anchor="sub_40407" w:history="1">
        <w:r w:rsidRPr="00F50C14">
          <w:rPr>
            <w:rFonts w:ascii="Times New Roman" w:eastAsia="Calibri" w:hAnsi="Times New Roman" w:cs="Times New Roman"/>
            <w:color w:val="000000" w:themeColor="text1"/>
            <w:sz w:val="24"/>
            <w:szCs w:val="24"/>
          </w:rPr>
          <w:t>пунктом 7</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2" w:name="sub_44063"/>
      <w:bookmarkEnd w:id="41"/>
      <w:r w:rsidRPr="00F50C14">
        <w:rPr>
          <w:rFonts w:ascii="Times New Roman" w:eastAsia="Calibri" w:hAnsi="Times New Roman" w:cs="Times New Roman"/>
          <w:color w:val="000000" w:themeColor="text1"/>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bookmarkEnd w:id="42"/>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6" w:history="1">
        <w:r w:rsidRPr="00F50C14">
          <w:rPr>
            <w:rFonts w:ascii="Times New Roman" w:eastAsia="Calibri" w:hAnsi="Times New Roman" w:cs="Times New Roman"/>
            <w:color w:val="000000" w:themeColor="text1"/>
            <w:sz w:val="24"/>
            <w:szCs w:val="24"/>
          </w:rPr>
          <w:t>статьей 51</w:t>
        </w:r>
      </w:hyperlink>
      <w:r w:rsidRPr="00F50C14">
        <w:rPr>
          <w:rFonts w:ascii="Times New Roman" w:eastAsia="Calibri" w:hAnsi="Times New Roman" w:cs="Times New Roman"/>
          <w:color w:val="000000" w:themeColor="text1"/>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3" w:name="sub_404072"/>
      <w:r w:rsidRPr="00F50C14">
        <w:rPr>
          <w:rFonts w:ascii="Times New Roman" w:eastAsia="Calibri" w:hAnsi="Times New Roman" w:cs="Times New Roman"/>
          <w:color w:val="000000" w:themeColor="text1"/>
          <w:sz w:val="24"/>
          <w:szCs w:val="24"/>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4" w:name="sub_40408"/>
      <w:bookmarkEnd w:id="43"/>
      <w:r w:rsidRPr="00F50C14">
        <w:rPr>
          <w:rFonts w:ascii="Times New Roman" w:eastAsia="Calibri" w:hAnsi="Times New Roman" w:cs="Times New Roman"/>
          <w:color w:val="000000" w:themeColor="text1"/>
          <w:sz w:val="24"/>
          <w:szCs w:val="24"/>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5" w:name="sub_40409"/>
      <w:bookmarkEnd w:id="44"/>
      <w:r w:rsidRPr="00F50C14">
        <w:rPr>
          <w:rFonts w:ascii="Times New Roman" w:eastAsia="Calibri" w:hAnsi="Times New Roman" w:cs="Times New Roman"/>
          <w:color w:val="000000" w:themeColor="text1"/>
          <w:sz w:val="24"/>
          <w:szCs w:val="24"/>
        </w:rPr>
        <w:t>9.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6" w:name="sub_404010"/>
      <w:bookmarkEnd w:id="45"/>
      <w:r w:rsidRPr="00F50C14">
        <w:rPr>
          <w:rFonts w:ascii="Times New Roman" w:eastAsia="Calibri" w:hAnsi="Times New Roman" w:cs="Times New Roman"/>
          <w:color w:val="000000" w:themeColor="text1"/>
          <w:sz w:val="24"/>
          <w:szCs w:val="24"/>
        </w:rPr>
        <w:t>10. Социальная выплата предоставляется в размере не менее: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7" w:name="sub_440101"/>
      <w:bookmarkEnd w:id="46"/>
      <w:r w:rsidRPr="00F50C14">
        <w:rPr>
          <w:rFonts w:ascii="Times New Roman" w:eastAsia="Calibri" w:hAnsi="Times New Roman" w:cs="Times New Roman"/>
          <w:color w:val="000000" w:themeColor="text1"/>
          <w:sz w:val="24"/>
          <w:szCs w:val="24"/>
        </w:rPr>
        <w:t>а) 30 процентов расчетной (средней) стоимости жилья, определяемой в соответствии с настоящими Правилами, - для молодых семей, не имеющих детей;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8" w:name="sub_440102"/>
      <w:bookmarkEnd w:id="47"/>
      <w:r w:rsidRPr="00F50C14">
        <w:rPr>
          <w:rFonts w:ascii="Times New Roman" w:eastAsia="Calibri" w:hAnsi="Times New Roman" w:cs="Times New Roman"/>
          <w:color w:val="000000" w:themeColor="text1"/>
          <w:sz w:val="24"/>
          <w:szCs w:val="24"/>
        </w:rP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49" w:name="sub_404011"/>
      <w:bookmarkEnd w:id="48"/>
      <w:r w:rsidRPr="00F50C14">
        <w:rPr>
          <w:rFonts w:ascii="Times New Roman" w:eastAsia="Calibri" w:hAnsi="Times New Roman" w:cs="Times New Roman"/>
          <w:color w:val="000000" w:themeColor="text1"/>
          <w:sz w:val="24"/>
          <w:szCs w:val="24"/>
        </w:rPr>
        <w:t xml:space="preserve">11. В случае использования социальной выплаты на цель, предусмотренную </w:t>
      </w:r>
      <w:hyperlink w:anchor="sub_44023" w:history="1">
        <w:r w:rsidRPr="00F50C14">
          <w:rPr>
            <w:rFonts w:ascii="Times New Roman" w:eastAsia="Calibri" w:hAnsi="Times New Roman" w:cs="Times New Roman"/>
            <w:color w:val="000000" w:themeColor="text1"/>
            <w:sz w:val="24"/>
            <w:szCs w:val="24"/>
          </w:rPr>
          <w:t>подпунктом "в" пункта 2</w:t>
        </w:r>
      </w:hyperlink>
      <w:r w:rsidRPr="00F50C14">
        <w:rPr>
          <w:rFonts w:ascii="Times New Roman" w:eastAsia="Calibri" w:hAnsi="Times New Roman" w:cs="Times New Roman"/>
          <w:color w:val="000000" w:themeColor="text1"/>
          <w:sz w:val="24"/>
          <w:szCs w:val="24"/>
        </w:rPr>
        <w:t xml:space="preserve"> настоящих Правил, ее размер устанавливается в соответствии с </w:t>
      </w:r>
      <w:hyperlink w:anchor="sub_404010" w:history="1">
        <w:r w:rsidRPr="00F50C14">
          <w:rPr>
            <w:rFonts w:ascii="Times New Roman" w:eastAsia="Calibri" w:hAnsi="Times New Roman" w:cs="Times New Roman"/>
            <w:color w:val="000000" w:themeColor="text1"/>
            <w:sz w:val="24"/>
            <w:szCs w:val="24"/>
          </w:rPr>
          <w:t>пунктом 10</w:t>
        </w:r>
      </w:hyperlink>
      <w:r w:rsidRPr="00F50C14">
        <w:rPr>
          <w:rFonts w:ascii="Times New Roman" w:eastAsia="Calibri" w:hAnsi="Times New Roman" w:cs="Times New Roman"/>
          <w:color w:val="000000" w:themeColor="text1"/>
          <w:sz w:val="24"/>
          <w:szCs w:val="24"/>
        </w:rPr>
        <w:t xml:space="preserve"> настоящих Правил и ограничивается суммой остатка задолженности по выплате остатка пая.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0" w:name="sub_404012"/>
      <w:bookmarkEnd w:id="49"/>
      <w:r w:rsidRPr="00F50C14">
        <w:rPr>
          <w:rFonts w:ascii="Times New Roman" w:eastAsia="Calibri" w:hAnsi="Times New Roman" w:cs="Times New Roman"/>
          <w:color w:val="000000" w:themeColor="text1"/>
          <w:sz w:val="24"/>
          <w:szCs w:val="24"/>
        </w:rPr>
        <w:t xml:space="preserve">12. В случае использования социальной выплаты на цель, предусмотренную </w:t>
      </w:r>
      <w:hyperlink w:anchor="sub_44026" w:history="1">
        <w:r w:rsidRPr="00F50C14">
          <w:rPr>
            <w:rFonts w:ascii="Times New Roman" w:eastAsia="Calibri" w:hAnsi="Times New Roman" w:cs="Times New Roman"/>
            <w:color w:val="000000" w:themeColor="text1"/>
            <w:sz w:val="24"/>
            <w:szCs w:val="24"/>
          </w:rPr>
          <w:t>подпунктом "е" пункта 2</w:t>
        </w:r>
      </w:hyperlink>
      <w:r w:rsidRPr="00F50C14">
        <w:rPr>
          <w:rFonts w:ascii="Times New Roman" w:eastAsia="Calibri" w:hAnsi="Times New Roman" w:cs="Times New Roman"/>
          <w:color w:val="000000" w:themeColor="text1"/>
          <w:sz w:val="24"/>
          <w:szCs w:val="24"/>
        </w:rPr>
        <w:t xml:space="preserve"> настоящих Правил, размер социальной выплаты устанавливается в соответствии с </w:t>
      </w:r>
      <w:hyperlink w:anchor="sub_404010" w:history="1">
        <w:r w:rsidRPr="00F50C14">
          <w:rPr>
            <w:rFonts w:ascii="Times New Roman" w:eastAsia="Calibri" w:hAnsi="Times New Roman" w:cs="Times New Roman"/>
            <w:color w:val="000000" w:themeColor="text1"/>
            <w:sz w:val="24"/>
            <w:szCs w:val="24"/>
          </w:rPr>
          <w:t>пунктом 10</w:t>
        </w:r>
      </w:hyperlink>
      <w:r w:rsidRPr="00F50C14">
        <w:rPr>
          <w:rFonts w:ascii="Times New Roman" w:eastAsia="Calibri" w:hAnsi="Times New Roman" w:cs="Times New Roman"/>
          <w:color w:val="000000" w:themeColor="text1"/>
          <w:sz w:val="24"/>
          <w:szCs w:val="24"/>
        </w:rP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1" w:name="sub_404013"/>
      <w:bookmarkEnd w:id="50"/>
      <w:r w:rsidRPr="00F50C14">
        <w:rPr>
          <w:rFonts w:ascii="Times New Roman" w:eastAsia="Calibri" w:hAnsi="Times New Roman" w:cs="Times New Roman"/>
          <w:color w:val="000000" w:themeColor="text1"/>
          <w:sz w:val="24"/>
          <w:szCs w:val="24"/>
        </w:rP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sub_404015" w:history="1">
        <w:r w:rsidRPr="00F50C14">
          <w:rPr>
            <w:rFonts w:ascii="Times New Roman" w:eastAsia="Calibri" w:hAnsi="Times New Roman" w:cs="Times New Roman"/>
            <w:color w:val="000000" w:themeColor="text1"/>
            <w:sz w:val="24"/>
            <w:szCs w:val="24"/>
          </w:rPr>
          <w:t>пунктом 15</w:t>
        </w:r>
      </w:hyperlink>
      <w:r w:rsidRPr="00F50C14">
        <w:rPr>
          <w:rFonts w:ascii="Times New Roman" w:eastAsia="Calibri" w:hAnsi="Times New Roman" w:cs="Times New Roman"/>
          <w:color w:val="000000" w:themeColor="text1"/>
          <w:sz w:val="24"/>
          <w:szCs w:val="24"/>
        </w:rPr>
        <w:t xml:space="preserve"> настоящих Правил, количества членов молодой семьи - участницы подпрограммы и норматива стоимости 1 кв. метра общей площади жилья по муниципальному образованию, в котором молодая семья включена в список участников подпрограммы.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2" w:name="sub_404014"/>
      <w:bookmarkEnd w:id="51"/>
      <w:r w:rsidRPr="00F50C14">
        <w:rPr>
          <w:rFonts w:ascii="Times New Roman" w:eastAsia="Calibri" w:hAnsi="Times New Roman" w:cs="Times New Roman"/>
          <w:color w:val="000000" w:themeColor="text1"/>
          <w:sz w:val="24"/>
          <w:szCs w:val="24"/>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sub_404013" w:history="1">
        <w:r w:rsidRPr="00F50C14">
          <w:rPr>
            <w:rFonts w:ascii="Times New Roman" w:eastAsia="Calibri" w:hAnsi="Times New Roman" w:cs="Times New Roman"/>
            <w:color w:val="000000" w:themeColor="text1"/>
            <w:sz w:val="24"/>
            <w:szCs w:val="24"/>
          </w:rPr>
          <w:t>пунктом 13</w:t>
        </w:r>
      </w:hyperlink>
      <w:r w:rsidRPr="00F50C14">
        <w:rPr>
          <w:rFonts w:ascii="Times New Roman" w:eastAsia="Calibri" w:hAnsi="Times New Roman" w:cs="Times New Roman"/>
          <w:color w:val="000000" w:themeColor="text1"/>
          <w:sz w:val="24"/>
          <w:szCs w:val="24"/>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3" w:name="sub_404015"/>
      <w:bookmarkEnd w:id="52"/>
      <w:r w:rsidRPr="00F50C14">
        <w:rPr>
          <w:rFonts w:ascii="Times New Roman" w:eastAsia="Calibri" w:hAnsi="Times New Roman" w:cs="Times New Roman"/>
          <w:color w:val="000000" w:themeColor="text1"/>
          <w:sz w:val="24"/>
          <w:szCs w:val="24"/>
        </w:rPr>
        <w:t>15. Размер общей площади жилого помещения, с учетом которого определяется размер социальной выплаты, составляет:</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4" w:name="sub_440151"/>
      <w:bookmarkEnd w:id="53"/>
      <w:r w:rsidRPr="00F50C14">
        <w:rPr>
          <w:rFonts w:ascii="Times New Roman" w:eastAsia="Calibri" w:hAnsi="Times New Roman" w:cs="Times New Roman"/>
          <w:color w:val="000000" w:themeColor="text1"/>
          <w:sz w:val="24"/>
          <w:szCs w:val="24"/>
        </w:rPr>
        <w:t>а) для семьи, состоящей из 2 человек (молодые супруги или один молодой родитель и ребенок), - 42 кв. метра;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5" w:name="sub_440152"/>
      <w:bookmarkEnd w:id="54"/>
      <w:r w:rsidRPr="00F50C14">
        <w:rPr>
          <w:rFonts w:ascii="Times New Roman" w:eastAsia="Calibri" w:hAnsi="Times New Roman" w:cs="Times New Roman"/>
          <w:color w:val="000000" w:themeColor="text1"/>
          <w:sz w:val="24"/>
          <w:szCs w:val="24"/>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6" w:name="sub_404016"/>
      <w:bookmarkEnd w:id="55"/>
      <w:r w:rsidRPr="00F50C14">
        <w:rPr>
          <w:rFonts w:ascii="Times New Roman" w:eastAsia="Calibri" w:hAnsi="Times New Roman" w:cs="Times New Roman"/>
          <w:color w:val="000000" w:themeColor="text1"/>
          <w:sz w:val="24"/>
          <w:szCs w:val="24"/>
        </w:rPr>
        <w:t>16. Расчетная (средняя) стоимость жилья, используемая при расчете размера социальной выплаты, определяется по формуле:</w:t>
      </w:r>
    </w:p>
    <w:bookmarkEnd w:id="56"/>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ind w:firstLine="698"/>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СтЖ = Н х РЖ,</w:t>
      </w: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где: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sub_404013" w:history="1">
        <w:r w:rsidRPr="00F50C14">
          <w:rPr>
            <w:rFonts w:ascii="Times New Roman" w:eastAsia="Calibri" w:hAnsi="Times New Roman" w:cs="Times New Roman"/>
            <w:color w:val="000000" w:themeColor="text1"/>
            <w:sz w:val="24"/>
            <w:szCs w:val="24"/>
          </w:rPr>
          <w:t>пунктом 13</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РЖ - размер общей площади жилого помещения, определяемый в соответствии с </w:t>
      </w:r>
      <w:hyperlink w:anchor="sub_404015" w:history="1">
        <w:r w:rsidRPr="00F50C14">
          <w:rPr>
            <w:rFonts w:ascii="Times New Roman" w:eastAsia="Calibri" w:hAnsi="Times New Roman" w:cs="Times New Roman"/>
            <w:color w:val="000000" w:themeColor="text1"/>
            <w:sz w:val="24"/>
            <w:szCs w:val="24"/>
          </w:rPr>
          <w:t>пунктом 15</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7" w:name="sub_404017"/>
      <w:r w:rsidRPr="00F50C14">
        <w:rPr>
          <w:rFonts w:ascii="Times New Roman" w:eastAsia="Calibri" w:hAnsi="Times New Roman" w:cs="Times New Roman"/>
          <w:color w:val="000000" w:themeColor="text1"/>
          <w:sz w:val="24"/>
          <w:szCs w:val="24"/>
        </w:rPr>
        <w:t>17. 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8" w:name="sub_404018"/>
      <w:bookmarkEnd w:id="57"/>
      <w:r w:rsidRPr="00F50C14">
        <w:rPr>
          <w:rFonts w:ascii="Times New Roman" w:eastAsia="Calibri" w:hAnsi="Times New Roman" w:cs="Times New Roman"/>
          <w:color w:val="000000" w:themeColor="text1"/>
          <w:sz w:val="24"/>
          <w:szCs w:val="24"/>
        </w:rPr>
        <w:t xml:space="preserve">18. Для участия в подпрограмме в целях использования социальной выплаты в соответствии с </w:t>
      </w:r>
      <w:hyperlink w:anchor="sub_44021" w:history="1">
        <w:r w:rsidRPr="00F50C14">
          <w:rPr>
            <w:rFonts w:ascii="Times New Roman" w:eastAsia="Calibri" w:hAnsi="Times New Roman" w:cs="Times New Roman"/>
            <w:color w:val="000000" w:themeColor="text1"/>
            <w:sz w:val="24"/>
            <w:szCs w:val="24"/>
          </w:rPr>
          <w:t>подпунктами "а" - "д" пункта 2</w:t>
        </w:r>
      </w:hyperlink>
      <w:r w:rsidRPr="00F50C14">
        <w:rPr>
          <w:rFonts w:ascii="Times New Roman" w:eastAsia="Calibri" w:hAnsi="Times New Roman" w:cs="Times New Roman"/>
          <w:color w:val="000000" w:themeColor="text1"/>
          <w:sz w:val="24"/>
          <w:szCs w:val="24"/>
        </w:rPr>
        <w:t xml:space="preserve"> настоящих Правил молодая семья подает в орган местного самоуправления по месту жительства следующие документы: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59" w:name="sub_440181"/>
      <w:bookmarkEnd w:id="58"/>
      <w:r w:rsidRPr="00F50C14">
        <w:rPr>
          <w:rFonts w:ascii="Times New Roman" w:eastAsia="Calibri" w:hAnsi="Times New Roman" w:cs="Times New Roman"/>
          <w:color w:val="000000" w:themeColor="text1"/>
          <w:sz w:val="24"/>
          <w:szCs w:val="24"/>
        </w:rPr>
        <w:t xml:space="preserve">а) заявление по форме согласно </w:t>
      </w:r>
      <w:hyperlink w:anchor="sub_44200" w:history="1">
        <w:r w:rsidRPr="00F50C14">
          <w:rPr>
            <w:rFonts w:ascii="Times New Roman" w:eastAsia="Calibri" w:hAnsi="Times New Roman" w:cs="Times New Roman"/>
            <w:color w:val="000000" w:themeColor="text1"/>
            <w:sz w:val="24"/>
            <w:szCs w:val="24"/>
          </w:rPr>
          <w:t>приложению N 2</w:t>
        </w:r>
      </w:hyperlink>
      <w:r w:rsidRPr="00F50C14">
        <w:rPr>
          <w:rFonts w:ascii="Times New Roman" w:eastAsia="Calibri" w:hAnsi="Times New Roman" w:cs="Times New Roman"/>
          <w:color w:val="000000" w:themeColor="text1"/>
          <w:sz w:val="24"/>
          <w:szCs w:val="24"/>
        </w:rPr>
        <w:t xml:space="preserve"> в 2 экземплярах (один экземпляр возвращается заявителю с указанием даты принятия заявления и приложенных к нему документов);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0" w:name="sub_440182"/>
      <w:bookmarkEnd w:id="59"/>
      <w:r w:rsidRPr="00F50C14">
        <w:rPr>
          <w:rFonts w:ascii="Times New Roman" w:eastAsia="Calibri" w:hAnsi="Times New Roman" w:cs="Times New Roman"/>
          <w:color w:val="000000" w:themeColor="text1"/>
          <w:sz w:val="24"/>
          <w:szCs w:val="24"/>
        </w:rPr>
        <w:t>б) копия документов, удостоверяющих личность каждого члена семьи;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1" w:name="sub_440183"/>
      <w:bookmarkEnd w:id="60"/>
      <w:r w:rsidRPr="00F50C14">
        <w:rPr>
          <w:rFonts w:ascii="Times New Roman" w:eastAsia="Calibri" w:hAnsi="Times New Roman" w:cs="Times New Roman"/>
          <w:color w:val="000000" w:themeColor="text1"/>
          <w:sz w:val="24"/>
          <w:szCs w:val="24"/>
        </w:rPr>
        <w:t>в) копия свидетельства о браке (на неполную семью не распространяется);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2" w:name="sub_440184"/>
      <w:bookmarkEnd w:id="61"/>
      <w:r w:rsidRPr="00F50C14">
        <w:rPr>
          <w:rFonts w:ascii="Times New Roman" w:eastAsia="Calibri" w:hAnsi="Times New Roman" w:cs="Times New Roman"/>
          <w:color w:val="000000" w:themeColor="text1"/>
          <w:sz w:val="24"/>
          <w:szCs w:val="24"/>
        </w:rPr>
        <w:t>г) документ, подтверждающий признание молодой семьи нуждающейся в жилых помещениях;</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3" w:name="sub_440185"/>
      <w:bookmarkEnd w:id="62"/>
      <w:r w:rsidRPr="00F50C14">
        <w:rPr>
          <w:rFonts w:ascii="Times New Roman" w:eastAsia="Calibri" w:hAnsi="Times New Roman" w:cs="Times New Roman"/>
          <w:color w:val="000000" w:themeColor="text1"/>
          <w:sz w:val="24"/>
          <w:szCs w:val="24"/>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4" w:name="sub_404019"/>
      <w:bookmarkEnd w:id="63"/>
      <w:r w:rsidRPr="00F50C14">
        <w:rPr>
          <w:rFonts w:ascii="Times New Roman" w:eastAsia="Calibri" w:hAnsi="Times New Roman" w:cs="Times New Roman"/>
          <w:color w:val="000000" w:themeColor="text1"/>
          <w:sz w:val="24"/>
          <w:szCs w:val="24"/>
        </w:rPr>
        <w:t xml:space="preserve">19. Для участия в подпрограмме в целях использования социальной выплаты в соответствии с </w:t>
      </w:r>
      <w:hyperlink w:anchor="sub_44026" w:history="1">
        <w:r w:rsidRPr="00F50C14">
          <w:rPr>
            <w:rFonts w:ascii="Times New Roman" w:eastAsia="Calibri" w:hAnsi="Times New Roman" w:cs="Times New Roman"/>
            <w:color w:val="000000" w:themeColor="text1"/>
            <w:sz w:val="24"/>
            <w:szCs w:val="24"/>
          </w:rPr>
          <w:t>подпунктом "е" пункта 2</w:t>
        </w:r>
      </w:hyperlink>
      <w:r w:rsidRPr="00F50C14">
        <w:rPr>
          <w:rFonts w:ascii="Times New Roman" w:eastAsia="Calibri" w:hAnsi="Times New Roman" w:cs="Times New Roman"/>
          <w:color w:val="000000" w:themeColor="text1"/>
          <w:sz w:val="24"/>
          <w:szCs w:val="24"/>
        </w:rPr>
        <w:t xml:space="preserve"> настоящих Правил молодая семья подает в орган местного самоуправления по месту жительства следующие документы: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5" w:name="sub_440191"/>
      <w:bookmarkEnd w:id="64"/>
      <w:r w:rsidRPr="00F50C14">
        <w:rPr>
          <w:rFonts w:ascii="Times New Roman" w:eastAsia="Calibri" w:hAnsi="Times New Roman" w:cs="Times New Roman"/>
          <w:color w:val="000000" w:themeColor="text1"/>
          <w:sz w:val="24"/>
          <w:szCs w:val="24"/>
        </w:rPr>
        <w:t xml:space="preserve">а) заявление по форме согласно </w:t>
      </w:r>
      <w:hyperlink w:anchor="sub_44200" w:history="1">
        <w:r w:rsidRPr="00F50C14">
          <w:rPr>
            <w:rFonts w:ascii="Times New Roman" w:eastAsia="Calibri" w:hAnsi="Times New Roman" w:cs="Times New Roman"/>
            <w:color w:val="000000" w:themeColor="text1"/>
            <w:sz w:val="24"/>
            <w:szCs w:val="24"/>
          </w:rPr>
          <w:t>приложению N 2</w:t>
        </w:r>
      </w:hyperlink>
      <w:r w:rsidRPr="00F50C14">
        <w:rPr>
          <w:rFonts w:ascii="Times New Roman" w:eastAsia="Calibri" w:hAnsi="Times New Roman" w:cs="Times New Roman"/>
          <w:color w:val="000000" w:themeColor="text1"/>
          <w:sz w:val="24"/>
          <w:szCs w:val="24"/>
        </w:rPr>
        <w:t xml:space="preserve"> к настоящим Правилам в 2 экземплярах (один экземпляр возвращается заявителю с указанием даты принятия заявления и приложенных к нему документов);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6" w:name="sub_440192"/>
      <w:bookmarkEnd w:id="65"/>
      <w:r w:rsidRPr="00F50C14">
        <w:rPr>
          <w:rFonts w:ascii="Times New Roman" w:eastAsia="Calibri" w:hAnsi="Times New Roman" w:cs="Times New Roman"/>
          <w:color w:val="000000" w:themeColor="text1"/>
          <w:sz w:val="24"/>
          <w:szCs w:val="24"/>
        </w:rPr>
        <w:t>б) копии документов, удостоверяющих личность каждого члена семьи;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7" w:name="sub_440193"/>
      <w:bookmarkEnd w:id="66"/>
      <w:r w:rsidRPr="00F50C14">
        <w:rPr>
          <w:rFonts w:ascii="Times New Roman" w:eastAsia="Calibri" w:hAnsi="Times New Roman" w:cs="Times New Roman"/>
          <w:color w:val="000000" w:themeColor="text1"/>
          <w:sz w:val="24"/>
          <w:szCs w:val="24"/>
        </w:rPr>
        <w:t>в) копия свидетельства о браке (на неполную семью не распространяется);</w:t>
      </w:r>
    </w:p>
    <w:bookmarkEnd w:id="67"/>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 копия кредитного договора (договора займа);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8" w:name="sub_440196"/>
      <w:r w:rsidRPr="00F50C14">
        <w:rPr>
          <w:rFonts w:ascii="Times New Roman" w:eastAsia="Calibri" w:hAnsi="Times New Roman" w:cs="Times New Roman"/>
          <w:color w:val="000000" w:themeColor="text1"/>
          <w:sz w:val="24"/>
          <w:szCs w:val="24"/>
        </w:rPr>
        <w:t xml:space="preserve">е) документ, подтверждающий, что молодая семья была признана нуждающейся в жилом помещении в соответствии с </w:t>
      </w:r>
      <w:hyperlink w:anchor="sub_40407" w:history="1">
        <w:r w:rsidRPr="00F50C14">
          <w:rPr>
            <w:rFonts w:ascii="Times New Roman" w:eastAsia="Calibri" w:hAnsi="Times New Roman" w:cs="Times New Roman"/>
            <w:color w:val="000000" w:themeColor="text1"/>
            <w:sz w:val="24"/>
            <w:szCs w:val="24"/>
          </w:rPr>
          <w:t>пунктом 7</w:t>
        </w:r>
      </w:hyperlink>
      <w:r w:rsidRPr="00F50C14">
        <w:rPr>
          <w:rFonts w:ascii="Times New Roman" w:eastAsia="Calibri" w:hAnsi="Times New Roman" w:cs="Times New Roman"/>
          <w:color w:val="000000" w:themeColor="text1"/>
          <w:sz w:val="24"/>
          <w:szCs w:val="24"/>
        </w:rPr>
        <w:t xml:space="preserve"> настоящих Правил на момент заключения кредитного договора (договора займа), указанного в </w:t>
      </w:r>
      <w:hyperlink w:anchor="sub_440195" w:history="1">
        <w:r w:rsidRPr="00F50C14">
          <w:rPr>
            <w:rFonts w:ascii="Times New Roman" w:eastAsia="Calibri" w:hAnsi="Times New Roman" w:cs="Times New Roman"/>
            <w:color w:val="000000" w:themeColor="text1"/>
            <w:sz w:val="24"/>
            <w:szCs w:val="24"/>
          </w:rPr>
          <w:t>подпункте "д"</w:t>
        </w:r>
      </w:hyperlink>
      <w:r w:rsidRPr="00F50C14">
        <w:rPr>
          <w:rFonts w:ascii="Times New Roman" w:eastAsia="Calibri" w:hAnsi="Times New Roman" w:cs="Times New Roman"/>
          <w:color w:val="000000" w:themeColor="text1"/>
          <w:sz w:val="24"/>
          <w:szCs w:val="24"/>
        </w:rPr>
        <w:t xml:space="preserve"> настоящего пункта;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69" w:name="sub_440197"/>
      <w:bookmarkEnd w:id="68"/>
      <w:r w:rsidRPr="00F50C14">
        <w:rPr>
          <w:rFonts w:ascii="Times New Roman" w:eastAsia="Calibri" w:hAnsi="Times New Roman" w:cs="Times New Roman"/>
          <w:color w:val="000000" w:themeColor="text1"/>
          <w:sz w:val="24"/>
          <w:szCs w:val="24"/>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0" w:name="sub_404020"/>
      <w:bookmarkEnd w:id="69"/>
      <w:r w:rsidRPr="00F50C14">
        <w:rPr>
          <w:rFonts w:ascii="Times New Roman" w:eastAsia="Calibri" w:hAnsi="Times New Roman" w:cs="Times New Roman"/>
          <w:color w:val="000000" w:themeColor="text1"/>
          <w:sz w:val="24"/>
          <w:szCs w:val="24"/>
        </w:rPr>
        <w:t xml:space="preserve">20. Документы, предусмотренные </w:t>
      </w:r>
      <w:hyperlink w:anchor="sub_404018" w:history="1">
        <w:r w:rsidRPr="00F50C14">
          <w:rPr>
            <w:rFonts w:ascii="Times New Roman" w:eastAsia="Calibri" w:hAnsi="Times New Roman" w:cs="Times New Roman"/>
            <w:color w:val="000000" w:themeColor="text1"/>
            <w:sz w:val="24"/>
            <w:szCs w:val="24"/>
          </w:rPr>
          <w:t>пунктами 18</w:t>
        </w:r>
      </w:hyperlink>
      <w:r w:rsidRPr="00F50C14">
        <w:rPr>
          <w:rFonts w:ascii="Times New Roman" w:eastAsia="Calibri" w:hAnsi="Times New Roman" w:cs="Times New Roman"/>
          <w:color w:val="000000" w:themeColor="text1"/>
          <w:sz w:val="24"/>
          <w:szCs w:val="24"/>
        </w:rPr>
        <w:t xml:space="preserve"> или </w:t>
      </w:r>
      <w:hyperlink w:anchor="sub_404019" w:history="1">
        <w:r w:rsidRPr="00F50C14">
          <w:rPr>
            <w:rFonts w:ascii="Times New Roman" w:eastAsia="Calibri" w:hAnsi="Times New Roman" w:cs="Times New Roman"/>
            <w:color w:val="000000" w:themeColor="text1"/>
            <w:sz w:val="24"/>
            <w:szCs w:val="24"/>
          </w:rPr>
          <w:t>19</w:t>
        </w:r>
      </w:hyperlink>
      <w:r w:rsidRPr="00F50C14">
        <w:rPr>
          <w:rFonts w:ascii="Times New Roman" w:eastAsia="Calibri" w:hAnsi="Times New Roman" w:cs="Times New Roman"/>
          <w:color w:val="000000" w:themeColor="text1"/>
          <w:sz w:val="24"/>
          <w:szCs w:val="24"/>
        </w:rPr>
        <w:t xml:space="preserve">, </w:t>
      </w:r>
      <w:hyperlink w:anchor="sub_404031" w:history="1">
        <w:r w:rsidRPr="00F50C14">
          <w:rPr>
            <w:rFonts w:ascii="Times New Roman" w:eastAsia="Calibri" w:hAnsi="Times New Roman" w:cs="Times New Roman"/>
            <w:color w:val="000000" w:themeColor="text1"/>
            <w:sz w:val="24"/>
            <w:szCs w:val="24"/>
          </w:rPr>
          <w:t>31</w:t>
        </w:r>
      </w:hyperlink>
      <w:r w:rsidRPr="00F50C14">
        <w:rPr>
          <w:rFonts w:ascii="Times New Roman" w:eastAsia="Calibri" w:hAnsi="Times New Roman" w:cs="Times New Roman"/>
          <w:color w:val="000000" w:themeColor="text1"/>
          <w:sz w:val="24"/>
          <w:szCs w:val="24"/>
        </w:rPr>
        <w:t xml:space="preserve"> и </w:t>
      </w:r>
      <w:hyperlink w:anchor="sub_404032" w:history="1">
        <w:r w:rsidRPr="00F50C14">
          <w:rPr>
            <w:rFonts w:ascii="Times New Roman" w:eastAsia="Calibri" w:hAnsi="Times New Roman" w:cs="Times New Roman"/>
            <w:color w:val="000000" w:themeColor="text1"/>
            <w:sz w:val="24"/>
            <w:szCs w:val="24"/>
          </w:rPr>
          <w:t>32</w:t>
        </w:r>
      </w:hyperlink>
      <w:r w:rsidRPr="00F50C14">
        <w:rPr>
          <w:rFonts w:ascii="Times New Roman" w:eastAsia="Calibri" w:hAnsi="Times New Roman" w:cs="Times New Roman"/>
          <w:color w:val="000000" w:themeColor="text1"/>
          <w:sz w:val="24"/>
          <w:szCs w:val="24"/>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1" w:name="sub_404021"/>
      <w:bookmarkEnd w:id="70"/>
      <w:r w:rsidRPr="00F50C14">
        <w:rPr>
          <w:rFonts w:ascii="Times New Roman" w:eastAsia="Calibri" w:hAnsi="Times New Roman" w:cs="Times New Roman"/>
          <w:color w:val="000000" w:themeColor="text1"/>
          <w:sz w:val="24"/>
          <w:szCs w:val="24"/>
        </w:rPr>
        <w:t xml:space="preserve">21. Орган местного самоуправления организует работу по проверке сведений, содержащихся в документах, предусмотренных </w:t>
      </w:r>
      <w:hyperlink w:anchor="sub_404018" w:history="1">
        <w:r w:rsidRPr="00F50C14">
          <w:rPr>
            <w:rFonts w:ascii="Times New Roman" w:eastAsia="Calibri" w:hAnsi="Times New Roman" w:cs="Times New Roman"/>
            <w:color w:val="000000" w:themeColor="text1"/>
            <w:sz w:val="24"/>
            <w:szCs w:val="24"/>
          </w:rPr>
          <w:t>пунктами 18</w:t>
        </w:r>
      </w:hyperlink>
      <w:r w:rsidRPr="00F50C14">
        <w:rPr>
          <w:rFonts w:ascii="Times New Roman" w:eastAsia="Calibri" w:hAnsi="Times New Roman" w:cs="Times New Roman"/>
          <w:color w:val="000000" w:themeColor="text1"/>
          <w:sz w:val="24"/>
          <w:szCs w:val="24"/>
        </w:rPr>
        <w:t xml:space="preserve"> или </w:t>
      </w:r>
      <w:hyperlink w:anchor="sub_404019" w:history="1">
        <w:r w:rsidRPr="00F50C14">
          <w:rPr>
            <w:rFonts w:ascii="Times New Roman" w:eastAsia="Calibri" w:hAnsi="Times New Roman" w:cs="Times New Roman"/>
            <w:color w:val="000000" w:themeColor="text1"/>
            <w:sz w:val="24"/>
            <w:szCs w:val="24"/>
          </w:rPr>
          <w:t>19</w:t>
        </w:r>
      </w:hyperlink>
      <w:r w:rsidRPr="00F50C14">
        <w:rPr>
          <w:rFonts w:ascii="Times New Roman" w:eastAsia="Calibri" w:hAnsi="Times New Roman" w:cs="Times New Roman"/>
          <w:color w:val="000000" w:themeColor="text1"/>
          <w:sz w:val="24"/>
          <w:szCs w:val="24"/>
        </w:rPr>
        <w:t xml:space="preserve"> настоящих Правил, и в 10-дневный срок со дня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самоуправления в 5-дневный срок.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2" w:name="sub_404022"/>
      <w:bookmarkEnd w:id="71"/>
      <w:r w:rsidRPr="00F50C14">
        <w:rPr>
          <w:rFonts w:ascii="Times New Roman" w:eastAsia="Calibri" w:hAnsi="Times New Roman" w:cs="Times New Roman"/>
          <w:color w:val="000000" w:themeColor="text1"/>
          <w:sz w:val="24"/>
          <w:szCs w:val="24"/>
        </w:rPr>
        <w:t>22. Основаниями для отказа в признании молодой семьи участницей подпрограммы являются: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3" w:name="sub_440221"/>
      <w:bookmarkEnd w:id="72"/>
      <w:r w:rsidRPr="00F50C14">
        <w:rPr>
          <w:rFonts w:ascii="Times New Roman" w:eastAsia="Calibri" w:hAnsi="Times New Roman" w:cs="Times New Roman"/>
          <w:color w:val="000000" w:themeColor="text1"/>
          <w:sz w:val="24"/>
          <w:szCs w:val="24"/>
        </w:rPr>
        <w:t xml:space="preserve">а) несоответствие молодой семьи требованиям, предусмотренным </w:t>
      </w:r>
      <w:hyperlink w:anchor="sub_40406" w:history="1">
        <w:r w:rsidRPr="00F50C14">
          <w:rPr>
            <w:rFonts w:ascii="Times New Roman" w:eastAsia="Calibri" w:hAnsi="Times New Roman" w:cs="Times New Roman"/>
            <w:color w:val="000000" w:themeColor="text1"/>
            <w:sz w:val="24"/>
            <w:szCs w:val="24"/>
          </w:rPr>
          <w:t>пунктом 6</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4" w:name="sub_440222"/>
      <w:bookmarkEnd w:id="73"/>
      <w:r w:rsidRPr="00F50C14">
        <w:rPr>
          <w:rFonts w:ascii="Times New Roman" w:eastAsia="Calibri" w:hAnsi="Times New Roman" w:cs="Times New Roman"/>
          <w:color w:val="000000" w:themeColor="text1"/>
          <w:sz w:val="24"/>
          <w:szCs w:val="24"/>
        </w:rPr>
        <w:t xml:space="preserve">б) непредставление или представление не в полном объеме документов, предусмотренных </w:t>
      </w:r>
      <w:hyperlink w:anchor="sub_404018" w:history="1">
        <w:r w:rsidRPr="00F50C14">
          <w:rPr>
            <w:rFonts w:ascii="Times New Roman" w:eastAsia="Calibri" w:hAnsi="Times New Roman" w:cs="Times New Roman"/>
            <w:color w:val="000000" w:themeColor="text1"/>
            <w:sz w:val="24"/>
            <w:szCs w:val="24"/>
          </w:rPr>
          <w:t>пунктами 18</w:t>
        </w:r>
      </w:hyperlink>
      <w:r w:rsidRPr="00F50C14">
        <w:rPr>
          <w:rFonts w:ascii="Times New Roman" w:eastAsia="Calibri" w:hAnsi="Times New Roman" w:cs="Times New Roman"/>
          <w:color w:val="000000" w:themeColor="text1"/>
          <w:sz w:val="24"/>
          <w:szCs w:val="24"/>
        </w:rPr>
        <w:t xml:space="preserve"> или </w:t>
      </w:r>
      <w:hyperlink w:anchor="sub_404019" w:history="1">
        <w:r w:rsidRPr="00F50C14">
          <w:rPr>
            <w:rFonts w:ascii="Times New Roman" w:eastAsia="Calibri" w:hAnsi="Times New Roman" w:cs="Times New Roman"/>
            <w:color w:val="000000" w:themeColor="text1"/>
            <w:sz w:val="24"/>
            <w:szCs w:val="24"/>
          </w:rPr>
          <w:t>19</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5" w:name="sub_440223"/>
      <w:bookmarkEnd w:id="74"/>
      <w:r w:rsidRPr="00F50C14">
        <w:rPr>
          <w:rFonts w:ascii="Times New Roman" w:eastAsia="Calibri" w:hAnsi="Times New Roman" w:cs="Times New Roman"/>
          <w:color w:val="000000" w:themeColor="text1"/>
          <w:sz w:val="24"/>
          <w:szCs w:val="24"/>
        </w:rPr>
        <w:t>в) недостоверность сведений, содержащихся в представленных документах;</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6" w:name="sub_440224"/>
      <w:bookmarkEnd w:id="75"/>
      <w:r w:rsidRPr="00F50C14">
        <w:rPr>
          <w:rFonts w:ascii="Times New Roman" w:eastAsia="Calibri" w:hAnsi="Times New Roman" w:cs="Times New Roman"/>
          <w:color w:val="000000" w:themeColor="text1"/>
          <w:sz w:val="24"/>
          <w:szCs w:val="24"/>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7" w:name="sub_404023"/>
      <w:bookmarkEnd w:id="76"/>
      <w:r w:rsidRPr="00F50C14">
        <w:rPr>
          <w:rFonts w:ascii="Times New Roman" w:eastAsia="Calibri" w:hAnsi="Times New Roman" w:cs="Times New Roman"/>
          <w:color w:val="000000" w:themeColor="text1"/>
          <w:sz w:val="24"/>
          <w:szCs w:val="24"/>
        </w:rPr>
        <w:t xml:space="preserve">23. Повторное обращение с заявлением об участии в подпрограмме допускается после устранения оснований для отказа, предусмотренных </w:t>
      </w:r>
      <w:hyperlink w:anchor="sub_404022" w:history="1">
        <w:r w:rsidRPr="00F50C14">
          <w:rPr>
            <w:rFonts w:ascii="Times New Roman" w:eastAsia="Calibri" w:hAnsi="Times New Roman" w:cs="Times New Roman"/>
            <w:color w:val="000000" w:themeColor="text1"/>
            <w:sz w:val="24"/>
            <w:szCs w:val="24"/>
          </w:rPr>
          <w:t>пунктом 22</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8" w:name="sub_404024"/>
      <w:bookmarkEnd w:id="77"/>
      <w:r w:rsidRPr="00F50C14">
        <w:rPr>
          <w:rFonts w:ascii="Times New Roman" w:eastAsia="Calibri" w:hAnsi="Times New Roman" w:cs="Times New Roman"/>
          <w:color w:val="000000" w:themeColor="text1"/>
          <w:sz w:val="24"/>
          <w:szCs w:val="24"/>
        </w:rPr>
        <w:t>24. Орган местного самоуправления до 1 сентября года, предшествующего планируемому, формирует списки молодых семей - участников подпрограммы,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w:t>
      </w:r>
    </w:p>
    <w:bookmarkEnd w:id="78"/>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25. Порядок формирования органом местного самоуправления списка молодых семей - участников подпрограммы,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 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 а также молодые семьи, имеющие 3 и более детей.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26. Орган исполнительной власти субъекта Российской Федерации на основании списков молодых семей - участников подпрограммы,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подпрограммы из бюджета субъекта Российской Федерации и (или) местных бюджетов на соответствующий год,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формирует и утверждает сводный список молодых семей - участников подпрограммы, изъявивших желание получить социальную выплату в планируемом году, по форме, утверждаемой государственным заказчиком подпрограммы.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79" w:name="sub_404027"/>
      <w:r w:rsidRPr="00F50C14">
        <w:rPr>
          <w:rFonts w:ascii="Times New Roman" w:eastAsia="Calibri" w:hAnsi="Times New Roman" w:cs="Times New Roman"/>
          <w:color w:val="000000" w:themeColor="text1"/>
          <w:sz w:val="24"/>
          <w:szCs w:val="24"/>
        </w:rPr>
        <w:t>27. После утверждения Правительством Российской Федерации размера субсидии, предоставляемой бюджету субъекта Российской Федерации на планируемый (текущий) год, и доведения государственным заказчиком подпрограммы этих сведений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подпрограммы,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мероприятий подпрограммы,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0" w:name="sub_4040272"/>
      <w:bookmarkEnd w:id="79"/>
      <w:r w:rsidRPr="00F50C14">
        <w:rPr>
          <w:rFonts w:ascii="Times New Roman" w:eastAsia="Calibri" w:hAnsi="Times New Roman" w:cs="Times New Roman"/>
          <w:color w:val="000000" w:themeColor="text1"/>
          <w:sz w:val="24"/>
          <w:szCs w:val="24"/>
        </w:rPr>
        <w:t>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подпрограммы в порядке, установленном органом исполнительной власти субъекта Российской Федерации.</w:t>
      </w:r>
    </w:p>
    <w:bookmarkEnd w:id="80"/>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28. Орган исполнительной власти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Орган местного самоуправления доводит до сведения молодых семей - участников подпрограммы,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28.1. 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1" w:name="sub_404029"/>
      <w:r w:rsidRPr="00F50C14">
        <w:rPr>
          <w:rFonts w:ascii="Times New Roman" w:eastAsia="Calibri" w:hAnsi="Times New Roman" w:cs="Times New Roman"/>
          <w:color w:val="000000" w:themeColor="text1"/>
          <w:sz w:val="24"/>
          <w:szCs w:val="24"/>
        </w:rP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2" w:name="sub_404030"/>
      <w:bookmarkEnd w:id="81"/>
      <w:r w:rsidRPr="00F50C14">
        <w:rPr>
          <w:rFonts w:ascii="Times New Roman" w:eastAsia="Calibri" w:hAnsi="Times New Roman" w:cs="Times New Roman"/>
          <w:color w:val="000000" w:themeColor="text1"/>
          <w:sz w:val="24"/>
          <w:szCs w:val="24"/>
        </w:rPr>
        <w:t>30. 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органом исполнительной власти субъекта Российской Федерации.</w:t>
      </w:r>
    </w:p>
    <w:bookmarkEnd w:id="82"/>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sub_404031" w:history="1">
        <w:r w:rsidRPr="00F50C14">
          <w:rPr>
            <w:rFonts w:ascii="Times New Roman" w:eastAsia="Calibri" w:hAnsi="Times New Roman" w:cs="Times New Roman"/>
            <w:color w:val="000000" w:themeColor="text1"/>
            <w:sz w:val="24"/>
            <w:szCs w:val="24"/>
          </w:rPr>
          <w:t>пунктом 31</w:t>
        </w:r>
      </w:hyperlink>
      <w:r w:rsidRPr="00F50C14">
        <w:rPr>
          <w:rFonts w:ascii="Times New Roman" w:eastAsia="Calibri" w:hAnsi="Times New Roman" w:cs="Times New Roman"/>
          <w:color w:val="000000" w:themeColor="text1"/>
          <w:sz w:val="24"/>
          <w:szCs w:val="24"/>
        </w:rP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подпрограммы, заявление о выдаче такого свидетельства (в произвольной форме) и документы: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3" w:name="sub_440311"/>
      <w:r w:rsidRPr="00F50C14">
        <w:rPr>
          <w:rFonts w:ascii="Times New Roman" w:eastAsia="Calibri" w:hAnsi="Times New Roman" w:cs="Times New Roman"/>
          <w:color w:val="000000" w:themeColor="text1"/>
          <w:sz w:val="24"/>
          <w:szCs w:val="24"/>
        </w:rPr>
        <w:t xml:space="preserve">а) предусмотренные </w:t>
      </w:r>
      <w:hyperlink w:anchor="sub_440182" w:history="1">
        <w:r w:rsidRPr="00F50C14">
          <w:rPr>
            <w:rFonts w:ascii="Times New Roman" w:eastAsia="Calibri" w:hAnsi="Times New Roman" w:cs="Times New Roman"/>
            <w:color w:val="000000" w:themeColor="text1"/>
            <w:sz w:val="24"/>
            <w:szCs w:val="24"/>
          </w:rPr>
          <w:t>подпунктами "б" - "д" пункта 18</w:t>
        </w:r>
      </w:hyperlink>
      <w:r w:rsidRPr="00F50C14">
        <w:rPr>
          <w:rFonts w:ascii="Times New Roman" w:eastAsia="Calibri" w:hAnsi="Times New Roman" w:cs="Times New Roman"/>
          <w:color w:val="000000" w:themeColor="text1"/>
          <w:sz w:val="24"/>
          <w:szCs w:val="24"/>
        </w:rPr>
        <w:t xml:space="preserve"> настоящих Правил, - в случае использования социальных выплат в соответствии с </w:t>
      </w:r>
      <w:hyperlink w:anchor="sub_44021" w:history="1">
        <w:r w:rsidRPr="00F50C14">
          <w:rPr>
            <w:rFonts w:ascii="Times New Roman" w:eastAsia="Calibri" w:hAnsi="Times New Roman" w:cs="Times New Roman"/>
            <w:color w:val="000000" w:themeColor="text1"/>
            <w:sz w:val="24"/>
            <w:szCs w:val="24"/>
          </w:rPr>
          <w:t>подпунктами "а" - "д" пункта 2</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4" w:name="sub_440312"/>
      <w:bookmarkEnd w:id="83"/>
      <w:r w:rsidRPr="00F50C14">
        <w:rPr>
          <w:rFonts w:ascii="Times New Roman" w:eastAsia="Calibri" w:hAnsi="Times New Roman" w:cs="Times New Roman"/>
          <w:color w:val="000000" w:themeColor="text1"/>
          <w:sz w:val="24"/>
          <w:szCs w:val="24"/>
        </w:rPr>
        <w:t xml:space="preserve">б) предусмотренные </w:t>
      </w:r>
      <w:hyperlink w:anchor="sub_440192" w:history="1">
        <w:r w:rsidRPr="00F50C14">
          <w:rPr>
            <w:rFonts w:ascii="Times New Roman" w:eastAsia="Calibri" w:hAnsi="Times New Roman" w:cs="Times New Roman"/>
            <w:color w:val="000000" w:themeColor="text1"/>
            <w:sz w:val="24"/>
            <w:szCs w:val="24"/>
          </w:rPr>
          <w:t>подпунктами "б" - "д"</w:t>
        </w:r>
      </w:hyperlink>
      <w:r w:rsidRPr="00F50C14">
        <w:rPr>
          <w:rFonts w:ascii="Times New Roman" w:eastAsia="Calibri" w:hAnsi="Times New Roman" w:cs="Times New Roman"/>
          <w:color w:val="000000" w:themeColor="text1"/>
          <w:sz w:val="24"/>
          <w:szCs w:val="24"/>
        </w:rPr>
        <w:t xml:space="preserve"> и </w:t>
      </w:r>
      <w:hyperlink w:anchor="sub_440197" w:history="1">
        <w:r w:rsidRPr="00F50C14">
          <w:rPr>
            <w:rFonts w:ascii="Times New Roman" w:eastAsia="Calibri" w:hAnsi="Times New Roman" w:cs="Times New Roman"/>
            <w:color w:val="000000" w:themeColor="text1"/>
            <w:sz w:val="24"/>
            <w:szCs w:val="24"/>
          </w:rPr>
          <w:t>"ж" пункта 19</w:t>
        </w:r>
      </w:hyperlink>
      <w:r w:rsidRPr="00F50C14">
        <w:rPr>
          <w:rFonts w:ascii="Times New Roman" w:eastAsia="Calibri" w:hAnsi="Times New Roman" w:cs="Times New Roman"/>
          <w:color w:val="000000" w:themeColor="text1"/>
          <w:sz w:val="24"/>
          <w:szCs w:val="24"/>
        </w:rPr>
        <w:t xml:space="preserve"> настоящих Правил, - в случае использования социальных выплат в соответствии с </w:t>
      </w:r>
      <w:hyperlink w:anchor="sub_44026" w:history="1">
        <w:r w:rsidRPr="00F50C14">
          <w:rPr>
            <w:rFonts w:ascii="Times New Roman" w:eastAsia="Calibri" w:hAnsi="Times New Roman" w:cs="Times New Roman"/>
            <w:color w:val="000000" w:themeColor="text1"/>
            <w:sz w:val="24"/>
            <w:szCs w:val="24"/>
          </w:rPr>
          <w:t>подпунктом "е" пункта 2</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5" w:name="sub_404032"/>
      <w:bookmarkEnd w:id="84"/>
      <w:r w:rsidRPr="00F50C14">
        <w:rPr>
          <w:rFonts w:ascii="Times New Roman" w:eastAsia="Calibri" w:hAnsi="Times New Roman" w:cs="Times New Roman"/>
          <w:color w:val="000000" w:themeColor="text1"/>
          <w:sz w:val="24"/>
          <w:szCs w:val="24"/>
        </w:rP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6" w:name="sub_404033"/>
      <w:bookmarkEnd w:id="85"/>
      <w:r w:rsidRPr="00F50C14">
        <w:rPr>
          <w:rFonts w:ascii="Times New Roman" w:eastAsia="Calibri" w:hAnsi="Times New Roman" w:cs="Times New Roman"/>
          <w:color w:val="000000" w:themeColor="text1"/>
          <w:sz w:val="24"/>
          <w:szCs w:val="24"/>
        </w:rPr>
        <w:t xml:space="preserve">33. Орган местного самоуправления организует работу по проверке сведений, содержащихся в документах, указанных в </w:t>
      </w:r>
      <w:hyperlink w:anchor="sub_404031" w:history="1">
        <w:r w:rsidRPr="00F50C14">
          <w:rPr>
            <w:rFonts w:ascii="Times New Roman" w:eastAsia="Calibri" w:hAnsi="Times New Roman" w:cs="Times New Roman"/>
            <w:color w:val="000000" w:themeColor="text1"/>
            <w:sz w:val="24"/>
            <w:szCs w:val="24"/>
          </w:rPr>
          <w:t>пункте 31</w:t>
        </w:r>
      </w:hyperlink>
      <w:r w:rsidRPr="00F50C14">
        <w:rPr>
          <w:rFonts w:ascii="Times New Roman" w:eastAsia="Calibri" w:hAnsi="Times New Roman" w:cs="Times New Roman"/>
          <w:color w:val="000000" w:themeColor="text1"/>
          <w:sz w:val="24"/>
          <w:szCs w:val="24"/>
        </w:rPr>
        <w:t xml:space="preserve"> настоящих Правил.</w:t>
      </w:r>
    </w:p>
    <w:bookmarkEnd w:id="86"/>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Основаниями для отказа в выдаче свидетельства о праве на получение социальной выплаты являются нарушение установленного </w:t>
      </w:r>
      <w:hyperlink w:anchor="sub_404031" w:history="1">
        <w:r w:rsidRPr="00F50C14">
          <w:rPr>
            <w:rFonts w:ascii="Times New Roman" w:eastAsia="Calibri" w:hAnsi="Times New Roman" w:cs="Times New Roman"/>
            <w:color w:val="000000" w:themeColor="text1"/>
            <w:sz w:val="24"/>
            <w:szCs w:val="24"/>
          </w:rPr>
          <w:t>пунктом 31</w:t>
        </w:r>
      </w:hyperlink>
      <w:r w:rsidRPr="00F50C14">
        <w:rPr>
          <w:rFonts w:ascii="Times New Roman" w:eastAsia="Calibri" w:hAnsi="Times New Roman" w:cs="Times New Roman"/>
          <w:color w:val="000000" w:themeColor="text1"/>
          <w:sz w:val="24"/>
          <w:szCs w:val="24"/>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sub_404038" w:history="1">
        <w:r w:rsidRPr="00F50C14">
          <w:rPr>
            <w:rFonts w:ascii="Times New Roman" w:eastAsia="Calibri" w:hAnsi="Times New Roman" w:cs="Times New Roman"/>
            <w:color w:val="000000" w:themeColor="text1"/>
            <w:sz w:val="24"/>
            <w:szCs w:val="24"/>
          </w:rPr>
          <w:t>пункта 38</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7" w:name="sub_404034"/>
      <w:r w:rsidRPr="00F50C14">
        <w:rPr>
          <w:rFonts w:ascii="Times New Roman" w:eastAsia="Calibri" w:hAnsi="Times New Roman" w:cs="Times New Roman"/>
          <w:color w:val="000000" w:themeColor="text1"/>
          <w:sz w:val="24"/>
          <w:szCs w:val="24"/>
        </w:rPr>
        <w:t>34. При возникновении у молодой семьи - участницы подпрограммы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p>
    <w:bookmarkEnd w:id="87"/>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8" w:name="sub_404035"/>
      <w:r w:rsidRPr="00F50C14">
        <w:rPr>
          <w:rFonts w:ascii="Times New Roman" w:eastAsia="Calibri" w:hAnsi="Times New Roman" w:cs="Times New Roman"/>
          <w:color w:val="000000" w:themeColor="text1"/>
          <w:sz w:val="24"/>
          <w:szCs w:val="24"/>
        </w:rP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bookmarkEnd w:id="88"/>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Владелец свидетельства о праве на получение социальной выплаты в течение 1 месяца со дня его выдачи сдает это свидетельство в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sub_404034" w:history="1">
        <w:r w:rsidRPr="00F50C14">
          <w:rPr>
            <w:rFonts w:ascii="Times New Roman" w:eastAsia="Calibri" w:hAnsi="Times New Roman" w:cs="Times New Roman"/>
            <w:color w:val="000000" w:themeColor="text1"/>
            <w:sz w:val="24"/>
            <w:szCs w:val="24"/>
          </w:rPr>
          <w:t>пунктом 34</w:t>
        </w:r>
      </w:hyperlink>
      <w:r w:rsidRPr="00F50C14">
        <w:rPr>
          <w:rFonts w:ascii="Times New Roman" w:eastAsia="Calibri" w:hAnsi="Times New Roman" w:cs="Times New Roman"/>
          <w:color w:val="000000" w:themeColor="text1"/>
          <w:sz w:val="24"/>
          <w:szCs w:val="24"/>
        </w:rPr>
        <w:t xml:space="preserve"> настоящих Правил, в орган местного самоуправления, выдавший это свидетельство, с заявлением о его замене.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89" w:name="sub_404036"/>
      <w:r w:rsidRPr="00F50C14">
        <w:rPr>
          <w:rFonts w:ascii="Times New Roman" w:eastAsia="Calibri" w:hAnsi="Times New Roman" w:cs="Times New Roman"/>
          <w:color w:val="000000" w:themeColor="text1"/>
          <w:sz w:val="24"/>
          <w:szCs w:val="24"/>
        </w:rP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bookmarkEnd w:id="89"/>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0" w:name="sub_404037"/>
      <w:r w:rsidRPr="00F50C14">
        <w:rPr>
          <w:rFonts w:ascii="Times New Roman" w:eastAsia="Calibri" w:hAnsi="Times New Roman" w:cs="Times New Roman"/>
          <w:color w:val="000000" w:themeColor="text1"/>
          <w:sz w:val="24"/>
          <w:szCs w:val="24"/>
        </w:rP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bookmarkEnd w:id="90"/>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38.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17" w:history="1">
        <w:r w:rsidRPr="00F50C14">
          <w:rPr>
            <w:rFonts w:ascii="Times New Roman" w:eastAsia="Calibri" w:hAnsi="Times New Roman" w:cs="Times New Roman"/>
            <w:color w:val="000000" w:themeColor="text1"/>
            <w:sz w:val="24"/>
            <w:szCs w:val="24"/>
          </w:rPr>
          <w:t>статьями 15</w:t>
        </w:r>
      </w:hyperlink>
      <w:r w:rsidRPr="00F50C14">
        <w:rPr>
          <w:rFonts w:ascii="Times New Roman" w:eastAsia="Calibri" w:hAnsi="Times New Roman" w:cs="Times New Roman"/>
          <w:color w:val="000000" w:themeColor="text1"/>
          <w:sz w:val="24"/>
          <w:szCs w:val="24"/>
        </w:rPr>
        <w:t xml:space="preserve"> и </w:t>
      </w:r>
      <w:hyperlink r:id="rId18" w:history="1">
        <w:r w:rsidRPr="00F50C14">
          <w:rPr>
            <w:rFonts w:ascii="Times New Roman" w:eastAsia="Calibri" w:hAnsi="Times New Roman" w:cs="Times New Roman"/>
            <w:color w:val="000000" w:themeColor="text1"/>
            <w:sz w:val="24"/>
            <w:szCs w:val="24"/>
          </w:rPr>
          <w:t>16</w:t>
        </w:r>
      </w:hyperlink>
      <w:r w:rsidRPr="00F50C14">
        <w:rPr>
          <w:rFonts w:ascii="Times New Roman" w:eastAsia="Calibri" w:hAnsi="Times New Roman" w:cs="Times New Roman"/>
          <w:color w:val="000000" w:themeColor="text1"/>
          <w:sz w:val="24"/>
          <w:szCs w:val="24"/>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Приобретаемое жилое помещение должно находиться или строительство жилого дома должно осуществляться на территории субъекта Российской Федерации, орган исполнительной власти которого включил молодую семью - участницу подпрограммы в список претендентов на получение социальной выплаты.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1" w:name="sub_44383"/>
      <w:r w:rsidRPr="00F50C14">
        <w:rPr>
          <w:rFonts w:ascii="Times New Roman" w:eastAsia="Calibri" w:hAnsi="Times New Roman" w:cs="Times New Roman"/>
          <w:color w:val="000000" w:themeColor="text1"/>
          <w:sz w:val="24"/>
          <w:szCs w:val="24"/>
        </w:rPr>
        <w:t xml:space="preserve">В случае использования социальной выплаты в соответствии с </w:t>
      </w:r>
      <w:hyperlink w:anchor="sub_44021" w:history="1">
        <w:r w:rsidRPr="00F50C14">
          <w:rPr>
            <w:rFonts w:ascii="Times New Roman" w:eastAsia="Calibri" w:hAnsi="Times New Roman" w:cs="Times New Roman"/>
            <w:color w:val="000000" w:themeColor="text1"/>
            <w:sz w:val="24"/>
            <w:szCs w:val="24"/>
          </w:rPr>
          <w:t>подпунктами "а" - "д" пункта 2</w:t>
        </w:r>
      </w:hyperlink>
      <w:r w:rsidRPr="00F50C14">
        <w:rPr>
          <w:rFonts w:ascii="Times New Roman" w:eastAsia="Calibri" w:hAnsi="Times New Roman" w:cs="Times New Roman"/>
          <w:color w:val="000000" w:themeColor="text1"/>
          <w:sz w:val="24"/>
          <w:szCs w:val="24"/>
        </w:rPr>
        <w:t xml:space="preserve"> настоящих Правил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2" w:name="sub_44384"/>
      <w:bookmarkEnd w:id="91"/>
      <w:r w:rsidRPr="00F50C14">
        <w:rPr>
          <w:rFonts w:ascii="Times New Roman" w:eastAsia="Calibri" w:hAnsi="Times New Roman" w:cs="Times New Roman"/>
          <w:color w:val="000000" w:themeColor="text1"/>
          <w:sz w:val="24"/>
          <w:szCs w:val="24"/>
        </w:rPr>
        <w:t xml:space="preserve">В случае использования социальной выплаты в соответствии с </w:t>
      </w:r>
      <w:hyperlink w:anchor="sub_44026" w:history="1">
        <w:r w:rsidRPr="00F50C14">
          <w:rPr>
            <w:rFonts w:ascii="Times New Roman" w:eastAsia="Calibri" w:hAnsi="Times New Roman" w:cs="Times New Roman"/>
            <w:color w:val="000000" w:themeColor="text1"/>
            <w:sz w:val="24"/>
            <w:szCs w:val="24"/>
          </w:rPr>
          <w:t>подпунктом "е" пункта 2</w:t>
        </w:r>
      </w:hyperlink>
      <w:r w:rsidRPr="00F50C14">
        <w:rPr>
          <w:rFonts w:ascii="Times New Roman" w:eastAsia="Calibri" w:hAnsi="Times New Roman" w:cs="Times New Roman"/>
          <w:color w:val="000000" w:themeColor="text1"/>
          <w:sz w:val="24"/>
          <w:szCs w:val="24"/>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bookmarkEnd w:id="92"/>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39.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3" w:name="sub_40392"/>
      <w:r w:rsidRPr="00F50C14">
        <w:rPr>
          <w:rFonts w:ascii="Times New Roman" w:eastAsia="Calibri" w:hAnsi="Times New Roman" w:cs="Times New Roman"/>
          <w:color w:val="000000" w:themeColor="text1"/>
          <w:sz w:val="24"/>
          <w:szCs w:val="24"/>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bookmarkEnd w:id="93"/>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40. 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4" w:name="sub_40420"/>
      <w:r w:rsidRPr="00F50C14">
        <w:rPr>
          <w:rFonts w:ascii="Times New Roman" w:eastAsia="Calibri" w:hAnsi="Times New Roman" w:cs="Times New Roman"/>
          <w:color w:val="000000" w:themeColor="text1"/>
          <w:sz w:val="24"/>
          <w:szCs w:val="24"/>
        </w:rPr>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5" w:name="sub_404041"/>
      <w:bookmarkEnd w:id="94"/>
      <w:r w:rsidRPr="00F50C14">
        <w:rPr>
          <w:rFonts w:ascii="Times New Roman" w:eastAsia="Calibri" w:hAnsi="Times New Roman" w:cs="Times New Roman"/>
          <w:color w:val="000000" w:themeColor="text1"/>
          <w:sz w:val="24"/>
          <w:szCs w:val="24"/>
        </w:rPr>
        <w:t xml:space="preserve">41. В случае использования социальной выплаты на цель, предусмотренную </w:t>
      </w:r>
      <w:hyperlink w:anchor="sub_44024" w:history="1">
        <w:r w:rsidRPr="00F50C14">
          <w:rPr>
            <w:rFonts w:ascii="Times New Roman" w:eastAsia="Calibri" w:hAnsi="Times New Roman" w:cs="Times New Roman"/>
            <w:color w:val="000000" w:themeColor="text1"/>
            <w:sz w:val="24"/>
            <w:szCs w:val="24"/>
          </w:rPr>
          <w:t>подпунктом "г" пункта 2</w:t>
        </w:r>
      </w:hyperlink>
      <w:r w:rsidRPr="00F50C14">
        <w:rPr>
          <w:rFonts w:ascii="Times New Roman" w:eastAsia="Calibri" w:hAnsi="Times New Roman" w:cs="Times New Roman"/>
          <w:color w:val="000000" w:themeColor="text1"/>
          <w:sz w:val="24"/>
          <w:szCs w:val="24"/>
        </w:rPr>
        <w:t xml:space="preserve"> настоящих Правил, распорядитель счета представляет в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6" w:name="sub_440411"/>
      <w:bookmarkEnd w:id="95"/>
      <w:r w:rsidRPr="00F50C14">
        <w:rPr>
          <w:rFonts w:ascii="Times New Roman" w:eastAsia="Calibri" w:hAnsi="Times New Roman" w:cs="Times New Roman"/>
          <w:color w:val="000000" w:themeColor="text1"/>
          <w:sz w:val="24"/>
          <w:szCs w:val="24"/>
        </w:rPr>
        <w:t>а) договор банковского счета;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7" w:name="sub_440412"/>
      <w:bookmarkEnd w:id="96"/>
      <w:r w:rsidRPr="00F50C14">
        <w:rPr>
          <w:rFonts w:ascii="Times New Roman" w:eastAsia="Calibri" w:hAnsi="Times New Roman" w:cs="Times New Roman"/>
          <w:color w:val="000000" w:themeColor="text1"/>
          <w:sz w:val="24"/>
          <w:szCs w:val="24"/>
        </w:rPr>
        <w:t>б) кредитный договор (договор займа);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8" w:name="sub_440413"/>
      <w:bookmarkEnd w:id="97"/>
      <w:r w:rsidRPr="00F50C14">
        <w:rPr>
          <w:rFonts w:ascii="Times New Roman" w:eastAsia="Calibri" w:hAnsi="Times New Roman" w:cs="Times New Roman"/>
          <w:color w:val="000000" w:themeColor="text1"/>
          <w:sz w:val="24"/>
          <w:szCs w:val="24"/>
        </w:rPr>
        <w:t>в) в случае приобретения жилого помещения - договор купли-продажи жилого помещения;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99" w:name="sub_440414"/>
      <w:bookmarkEnd w:id="98"/>
      <w:r w:rsidRPr="00F50C14">
        <w:rPr>
          <w:rFonts w:ascii="Times New Roman" w:eastAsia="Calibri" w:hAnsi="Times New Roman" w:cs="Times New Roman"/>
          <w:color w:val="000000" w:themeColor="text1"/>
          <w:sz w:val="24"/>
          <w:szCs w:val="24"/>
        </w:rPr>
        <w:t>г) в случае строительства жилого дома - договор строительного подряда.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0" w:name="sub_404042"/>
      <w:bookmarkEnd w:id="99"/>
      <w:r w:rsidRPr="00F50C14">
        <w:rPr>
          <w:rFonts w:ascii="Times New Roman" w:eastAsia="Calibri" w:hAnsi="Times New Roman" w:cs="Times New Roman"/>
          <w:color w:val="000000" w:themeColor="text1"/>
          <w:sz w:val="24"/>
          <w:szCs w:val="24"/>
        </w:rPr>
        <w:t xml:space="preserve">42. В случае использования социальной выплаты на цель, предусмотренную </w:t>
      </w:r>
      <w:hyperlink w:anchor="sub_44026" w:history="1">
        <w:r w:rsidRPr="00F50C14">
          <w:rPr>
            <w:rFonts w:ascii="Times New Roman" w:eastAsia="Calibri" w:hAnsi="Times New Roman" w:cs="Times New Roman"/>
            <w:color w:val="000000" w:themeColor="text1"/>
            <w:sz w:val="24"/>
            <w:szCs w:val="24"/>
          </w:rPr>
          <w:t>подпунктом "е" пункта 2</w:t>
        </w:r>
      </w:hyperlink>
      <w:r w:rsidRPr="00F50C14">
        <w:rPr>
          <w:rFonts w:ascii="Times New Roman" w:eastAsia="Calibri" w:hAnsi="Times New Roman" w:cs="Times New Roman"/>
          <w:color w:val="000000" w:themeColor="text1"/>
          <w:sz w:val="24"/>
          <w:szCs w:val="24"/>
        </w:rPr>
        <w:t xml:space="preserve"> настоящих Правил, распорядитель счета представляет в банк следующие документы: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1" w:name="sub_440421"/>
      <w:bookmarkEnd w:id="100"/>
      <w:r w:rsidRPr="00F50C14">
        <w:rPr>
          <w:rFonts w:ascii="Times New Roman" w:eastAsia="Calibri" w:hAnsi="Times New Roman" w:cs="Times New Roman"/>
          <w:color w:val="000000" w:themeColor="text1"/>
          <w:sz w:val="24"/>
          <w:szCs w:val="24"/>
        </w:rPr>
        <w:t>а) договор банковского счета;</w:t>
      </w:r>
    </w:p>
    <w:bookmarkEnd w:id="101"/>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б) кредитный договор (договор займа);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в)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2" w:name="sub_440424"/>
      <w:r w:rsidRPr="00F50C14">
        <w:rPr>
          <w:rFonts w:ascii="Times New Roman" w:eastAsia="Calibri" w:hAnsi="Times New Roman" w:cs="Times New Roman"/>
          <w:color w:val="000000" w:themeColor="text1"/>
          <w:sz w:val="24"/>
          <w:szCs w:val="24"/>
        </w:rP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3" w:name="sub_404043"/>
      <w:bookmarkEnd w:id="102"/>
      <w:r w:rsidRPr="00F50C14">
        <w:rPr>
          <w:rFonts w:ascii="Times New Roman" w:eastAsia="Calibri" w:hAnsi="Times New Roman" w:cs="Times New Roman"/>
          <w:color w:val="000000" w:themeColor="text1"/>
          <w:sz w:val="24"/>
          <w:szCs w:val="24"/>
        </w:rP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bookmarkEnd w:id="103"/>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случае использования средств социальной выплаты на цели, предусмотренные </w:t>
      </w:r>
      <w:hyperlink w:anchor="sub_44024" w:history="1">
        <w:r w:rsidRPr="00F50C14">
          <w:rPr>
            <w:rFonts w:ascii="Times New Roman" w:eastAsia="Calibri" w:hAnsi="Times New Roman" w:cs="Times New Roman"/>
            <w:color w:val="000000" w:themeColor="text1"/>
            <w:sz w:val="24"/>
            <w:szCs w:val="24"/>
          </w:rPr>
          <w:t>подпунктами "г"</w:t>
        </w:r>
      </w:hyperlink>
      <w:r w:rsidRPr="00F50C14">
        <w:rPr>
          <w:rFonts w:ascii="Times New Roman" w:eastAsia="Calibri" w:hAnsi="Times New Roman" w:cs="Times New Roman"/>
          <w:color w:val="000000" w:themeColor="text1"/>
          <w:sz w:val="24"/>
          <w:szCs w:val="24"/>
        </w:rPr>
        <w:t xml:space="preserve"> и </w:t>
      </w:r>
      <w:hyperlink w:anchor="sub_44026" w:history="1">
        <w:r w:rsidRPr="00F50C14">
          <w:rPr>
            <w:rFonts w:ascii="Times New Roman" w:eastAsia="Calibri" w:hAnsi="Times New Roman" w:cs="Times New Roman"/>
            <w:color w:val="000000" w:themeColor="text1"/>
            <w:sz w:val="24"/>
            <w:szCs w:val="24"/>
          </w:rPr>
          <w:t>"е" пункта 2</w:t>
        </w:r>
      </w:hyperlink>
      <w:r w:rsidRPr="00F50C14">
        <w:rPr>
          <w:rFonts w:ascii="Times New Roman" w:eastAsia="Calibri" w:hAnsi="Times New Roman" w:cs="Times New Roman"/>
          <w:color w:val="000000" w:themeColor="text1"/>
          <w:sz w:val="24"/>
          <w:szCs w:val="24"/>
        </w:rPr>
        <w:t xml:space="preserve"> настоящих Правил,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4" w:name="sub_404044"/>
      <w:r w:rsidRPr="00F50C14">
        <w:rPr>
          <w:rFonts w:ascii="Times New Roman" w:eastAsia="Calibri" w:hAnsi="Times New Roman" w:cs="Times New Roman"/>
          <w:color w:val="000000" w:themeColor="text1"/>
          <w:sz w:val="24"/>
          <w:szCs w:val="24"/>
        </w:rPr>
        <w:t xml:space="preserve">44. В случае направления социальной выплаты на цель, предусмотренную </w:t>
      </w:r>
      <w:hyperlink w:anchor="sub_44023" w:history="1">
        <w:r w:rsidRPr="00F50C14">
          <w:rPr>
            <w:rFonts w:ascii="Times New Roman" w:eastAsia="Calibri" w:hAnsi="Times New Roman" w:cs="Times New Roman"/>
            <w:color w:val="000000" w:themeColor="text1"/>
            <w:sz w:val="24"/>
            <w:szCs w:val="24"/>
          </w:rPr>
          <w:t>подпунктом "в" пункта 2</w:t>
        </w:r>
      </w:hyperlink>
      <w:r w:rsidRPr="00F50C14">
        <w:rPr>
          <w:rFonts w:ascii="Times New Roman" w:eastAsia="Calibri" w:hAnsi="Times New Roman" w:cs="Times New Roman"/>
          <w:color w:val="000000" w:themeColor="text1"/>
          <w:sz w:val="24"/>
          <w:szCs w:val="24"/>
        </w:rPr>
        <w:t xml:space="preserve"> настоящих Правил, распорядитель счета представляет в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5" w:name="sub_440441"/>
      <w:bookmarkEnd w:id="104"/>
      <w:r w:rsidRPr="00F50C14">
        <w:rPr>
          <w:rFonts w:ascii="Times New Roman" w:eastAsia="Calibri" w:hAnsi="Times New Roman" w:cs="Times New Roman"/>
          <w:color w:val="000000" w:themeColor="text1"/>
          <w:sz w:val="24"/>
          <w:szCs w:val="24"/>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6" w:name="sub_440442"/>
      <w:bookmarkEnd w:id="105"/>
      <w:r w:rsidRPr="00F50C14">
        <w:rPr>
          <w:rFonts w:ascii="Times New Roman" w:eastAsia="Calibri" w:hAnsi="Times New Roman" w:cs="Times New Roman"/>
          <w:color w:val="000000" w:themeColor="text1"/>
          <w:sz w:val="24"/>
          <w:szCs w:val="24"/>
        </w:rPr>
        <w:t>б) копию устава кооператива;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7" w:name="sub_440443"/>
      <w:bookmarkEnd w:id="106"/>
      <w:r w:rsidRPr="00F50C14">
        <w:rPr>
          <w:rFonts w:ascii="Times New Roman" w:eastAsia="Calibri" w:hAnsi="Times New Roman" w:cs="Times New Roman"/>
          <w:color w:val="000000" w:themeColor="text1"/>
          <w:sz w:val="24"/>
          <w:szCs w:val="24"/>
        </w:rPr>
        <w:t>в) выписку из реестра членов кооператива, подтверждающую его членство в кооперативе;</w:t>
      </w:r>
    </w:p>
    <w:bookmarkEnd w:id="107"/>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8" w:name="sub_440445"/>
      <w:r w:rsidRPr="00F50C14">
        <w:rPr>
          <w:rFonts w:ascii="Times New Roman" w:eastAsia="Calibri" w:hAnsi="Times New Roman" w:cs="Times New Roman"/>
          <w:color w:val="000000" w:themeColor="text1"/>
          <w:sz w:val="24"/>
          <w:szCs w:val="24"/>
        </w:rPr>
        <w:t>д) копию решения о передаче жилого помещения в пользование члена кооператива.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09" w:name="sub_404045"/>
      <w:bookmarkEnd w:id="108"/>
      <w:r w:rsidRPr="00F50C14">
        <w:rPr>
          <w:rFonts w:ascii="Times New Roman" w:eastAsia="Calibri" w:hAnsi="Times New Roman" w:cs="Times New Roman"/>
          <w:color w:val="000000" w:themeColor="text1"/>
          <w:sz w:val="24"/>
          <w:szCs w:val="24"/>
        </w:rPr>
        <w:t xml:space="preserve">45. В случае направления социальной выплаты на цель, предусмотренную </w:t>
      </w:r>
      <w:hyperlink w:anchor="sub_44022" w:history="1">
        <w:r w:rsidRPr="00F50C14">
          <w:rPr>
            <w:rFonts w:ascii="Times New Roman" w:eastAsia="Calibri" w:hAnsi="Times New Roman" w:cs="Times New Roman"/>
            <w:color w:val="000000" w:themeColor="text1"/>
            <w:sz w:val="24"/>
            <w:szCs w:val="24"/>
          </w:rPr>
          <w:t>подпунктом "б" пункта 2</w:t>
        </w:r>
      </w:hyperlink>
      <w:r w:rsidRPr="00F50C14">
        <w:rPr>
          <w:rFonts w:ascii="Times New Roman" w:eastAsia="Calibri" w:hAnsi="Times New Roman" w:cs="Times New Roman"/>
          <w:color w:val="000000" w:themeColor="text1"/>
          <w:sz w:val="24"/>
          <w:szCs w:val="24"/>
        </w:rPr>
        <w:t xml:space="preserve"> настоящих Правил, распорядитель счета представляет в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0" w:name="sub_440451"/>
      <w:bookmarkEnd w:id="109"/>
      <w:r w:rsidRPr="00F50C14">
        <w:rPr>
          <w:rFonts w:ascii="Times New Roman" w:eastAsia="Calibri" w:hAnsi="Times New Roman" w:cs="Times New Roman"/>
          <w:color w:val="000000" w:themeColor="text1"/>
          <w:sz w:val="24"/>
          <w:szCs w:val="24"/>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1" w:name="sub_440452"/>
      <w:bookmarkEnd w:id="110"/>
      <w:r w:rsidRPr="00F50C14">
        <w:rPr>
          <w:rFonts w:ascii="Times New Roman" w:eastAsia="Calibri" w:hAnsi="Times New Roman" w:cs="Times New Roman"/>
          <w:color w:val="000000" w:themeColor="text1"/>
          <w:sz w:val="24"/>
          <w:szCs w:val="24"/>
        </w:rPr>
        <w:t>б) разрешение на строительство, выданное одному из членов молодой семьи;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2" w:name="sub_440453"/>
      <w:bookmarkEnd w:id="111"/>
      <w:r w:rsidRPr="00F50C14">
        <w:rPr>
          <w:rFonts w:ascii="Times New Roman" w:eastAsia="Calibri" w:hAnsi="Times New Roman" w:cs="Times New Roman"/>
          <w:color w:val="000000" w:themeColor="text1"/>
          <w:sz w:val="24"/>
          <w:szCs w:val="24"/>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bookmarkEnd w:id="112"/>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46. Банк в течение 5 рабочих дней со дня получения документов, предусмотренных </w:t>
      </w:r>
      <w:hyperlink w:anchor="sub_404039" w:history="1">
        <w:r w:rsidRPr="00F50C14">
          <w:rPr>
            <w:rFonts w:ascii="Times New Roman" w:eastAsia="Calibri" w:hAnsi="Times New Roman" w:cs="Times New Roman"/>
            <w:color w:val="000000" w:themeColor="text1"/>
            <w:sz w:val="24"/>
            <w:szCs w:val="24"/>
          </w:rPr>
          <w:t>пунктами 39 - 42</w:t>
        </w:r>
      </w:hyperlink>
      <w:r w:rsidRPr="00F50C14">
        <w:rPr>
          <w:rFonts w:ascii="Times New Roman" w:eastAsia="Calibri" w:hAnsi="Times New Roman" w:cs="Times New Roman"/>
          <w:color w:val="000000" w:themeColor="text1"/>
          <w:sz w:val="24"/>
          <w:szCs w:val="24"/>
        </w:rPr>
        <w:t xml:space="preserve">, </w:t>
      </w:r>
      <w:hyperlink w:anchor="sub_404044" w:history="1">
        <w:r w:rsidRPr="00F50C14">
          <w:rPr>
            <w:rFonts w:ascii="Times New Roman" w:eastAsia="Calibri" w:hAnsi="Times New Roman" w:cs="Times New Roman"/>
            <w:color w:val="000000" w:themeColor="text1"/>
            <w:sz w:val="24"/>
            <w:szCs w:val="24"/>
          </w:rPr>
          <w:t>44</w:t>
        </w:r>
      </w:hyperlink>
      <w:r w:rsidRPr="00F50C14">
        <w:rPr>
          <w:rFonts w:ascii="Times New Roman" w:eastAsia="Calibri" w:hAnsi="Times New Roman" w:cs="Times New Roman"/>
          <w:color w:val="000000" w:themeColor="text1"/>
          <w:sz w:val="24"/>
          <w:szCs w:val="24"/>
        </w:rPr>
        <w:t xml:space="preserve"> и </w:t>
      </w:r>
      <w:hyperlink w:anchor="sub_440451" w:history="1">
        <w:r w:rsidRPr="00F50C14">
          <w:rPr>
            <w:rFonts w:ascii="Times New Roman" w:eastAsia="Calibri" w:hAnsi="Times New Roman" w:cs="Times New Roman"/>
            <w:color w:val="000000" w:themeColor="text1"/>
            <w:sz w:val="24"/>
            <w:szCs w:val="24"/>
          </w:rPr>
          <w:t>подпунктами "а"</w:t>
        </w:r>
      </w:hyperlink>
      <w:r w:rsidRPr="00F50C14">
        <w:rPr>
          <w:rFonts w:ascii="Times New Roman" w:eastAsia="Calibri" w:hAnsi="Times New Roman" w:cs="Times New Roman"/>
          <w:color w:val="000000" w:themeColor="text1"/>
          <w:sz w:val="24"/>
          <w:szCs w:val="24"/>
        </w:rPr>
        <w:t xml:space="preserve"> и </w:t>
      </w:r>
      <w:hyperlink w:anchor="sub_440452" w:history="1">
        <w:r w:rsidRPr="00F50C14">
          <w:rPr>
            <w:rFonts w:ascii="Times New Roman" w:eastAsia="Calibri" w:hAnsi="Times New Roman" w:cs="Times New Roman"/>
            <w:color w:val="000000" w:themeColor="text1"/>
            <w:sz w:val="24"/>
            <w:szCs w:val="24"/>
          </w:rPr>
          <w:t>"б" пункта 45</w:t>
        </w:r>
      </w:hyperlink>
      <w:r w:rsidRPr="00F50C14">
        <w:rPr>
          <w:rFonts w:ascii="Times New Roman" w:eastAsia="Calibri" w:hAnsi="Times New Roman" w:cs="Times New Roman"/>
          <w:color w:val="000000" w:themeColor="text1"/>
          <w:sz w:val="24"/>
          <w:szCs w:val="24"/>
        </w:rP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sub_404041" w:history="1">
        <w:r w:rsidRPr="00F50C14">
          <w:rPr>
            <w:rFonts w:ascii="Times New Roman" w:eastAsia="Calibri" w:hAnsi="Times New Roman" w:cs="Times New Roman"/>
            <w:color w:val="000000" w:themeColor="text1"/>
            <w:sz w:val="24"/>
            <w:szCs w:val="24"/>
          </w:rPr>
          <w:t>пунктами 41</w:t>
        </w:r>
      </w:hyperlink>
      <w:r w:rsidRPr="00F50C14">
        <w:rPr>
          <w:rFonts w:ascii="Times New Roman" w:eastAsia="Calibri" w:hAnsi="Times New Roman" w:cs="Times New Roman"/>
          <w:color w:val="000000" w:themeColor="text1"/>
          <w:sz w:val="24"/>
          <w:szCs w:val="24"/>
        </w:rPr>
        <w:t xml:space="preserve">, </w:t>
      </w:r>
      <w:hyperlink w:anchor="sub_404042" w:history="1">
        <w:r w:rsidRPr="00F50C14">
          <w:rPr>
            <w:rFonts w:ascii="Times New Roman" w:eastAsia="Calibri" w:hAnsi="Times New Roman" w:cs="Times New Roman"/>
            <w:color w:val="000000" w:themeColor="text1"/>
            <w:sz w:val="24"/>
            <w:szCs w:val="24"/>
          </w:rPr>
          <w:t>42</w:t>
        </w:r>
      </w:hyperlink>
      <w:r w:rsidRPr="00F50C14">
        <w:rPr>
          <w:rFonts w:ascii="Times New Roman" w:eastAsia="Calibri" w:hAnsi="Times New Roman" w:cs="Times New Roman"/>
          <w:color w:val="000000" w:themeColor="text1"/>
          <w:sz w:val="24"/>
          <w:szCs w:val="24"/>
        </w:rPr>
        <w:t xml:space="preserve">, </w:t>
      </w:r>
      <w:hyperlink w:anchor="sub_404044" w:history="1">
        <w:r w:rsidRPr="00F50C14">
          <w:rPr>
            <w:rFonts w:ascii="Times New Roman" w:eastAsia="Calibri" w:hAnsi="Times New Roman" w:cs="Times New Roman"/>
            <w:color w:val="000000" w:themeColor="text1"/>
            <w:sz w:val="24"/>
            <w:szCs w:val="24"/>
          </w:rPr>
          <w:t>44</w:t>
        </w:r>
      </w:hyperlink>
      <w:r w:rsidRPr="00F50C14">
        <w:rPr>
          <w:rFonts w:ascii="Times New Roman" w:eastAsia="Calibri" w:hAnsi="Times New Roman" w:cs="Times New Roman"/>
          <w:color w:val="000000" w:themeColor="text1"/>
          <w:sz w:val="24"/>
          <w:szCs w:val="24"/>
        </w:rPr>
        <w:t xml:space="preserve"> и </w:t>
      </w:r>
      <w:hyperlink w:anchor="sub_440451" w:history="1">
        <w:r w:rsidRPr="00F50C14">
          <w:rPr>
            <w:rFonts w:ascii="Times New Roman" w:eastAsia="Calibri" w:hAnsi="Times New Roman" w:cs="Times New Roman"/>
            <w:color w:val="000000" w:themeColor="text1"/>
            <w:sz w:val="24"/>
            <w:szCs w:val="24"/>
          </w:rPr>
          <w:t>подпунктами "а"</w:t>
        </w:r>
      </w:hyperlink>
      <w:r w:rsidRPr="00F50C14">
        <w:rPr>
          <w:rFonts w:ascii="Times New Roman" w:eastAsia="Calibri" w:hAnsi="Times New Roman" w:cs="Times New Roman"/>
          <w:color w:val="000000" w:themeColor="text1"/>
          <w:sz w:val="24"/>
          <w:szCs w:val="24"/>
        </w:rPr>
        <w:t xml:space="preserve"> и </w:t>
      </w:r>
      <w:hyperlink w:anchor="sub_440452" w:history="1">
        <w:r w:rsidRPr="00F50C14">
          <w:rPr>
            <w:rFonts w:ascii="Times New Roman" w:eastAsia="Calibri" w:hAnsi="Times New Roman" w:cs="Times New Roman"/>
            <w:color w:val="000000" w:themeColor="text1"/>
            <w:sz w:val="24"/>
            <w:szCs w:val="24"/>
          </w:rPr>
          <w:t>"б" пункта 45</w:t>
        </w:r>
      </w:hyperlink>
      <w:r w:rsidRPr="00F50C14">
        <w:rPr>
          <w:rFonts w:ascii="Times New Roman" w:eastAsia="Calibri" w:hAnsi="Times New Roman" w:cs="Times New Roman"/>
          <w:color w:val="000000" w:themeColor="text1"/>
          <w:sz w:val="24"/>
          <w:szCs w:val="24"/>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Оригиналы договора купли-продажи жилого помещения, документов на строительство и документов, предусмотренных </w:t>
      </w:r>
      <w:hyperlink w:anchor="sub_404041" w:history="1">
        <w:r w:rsidRPr="00F50C14">
          <w:rPr>
            <w:rFonts w:ascii="Times New Roman" w:eastAsia="Calibri" w:hAnsi="Times New Roman" w:cs="Times New Roman"/>
            <w:color w:val="000000" w:themeColor="text1"/>
            <w:sz w:val="24"/>
            <w:szCs w:val="24"/>
          </w:rPr>
          <w:t>пунктами 41</w:t>
        </w:r>
      </w:hyperlink>
      <w:r w:rsidRPr="00F50C14">
        <w:rPr>
          <w:rFonts w:ascii="Times New Roman" w:eastAsia="Calibri" w:hAnsi="Times New Roman" w:cs="Times New Roman"/>
          <w:color w:val="000000" w:themeColor="text1"/>
          <w:sz w:val="24"/>
          <w:szCs w:val="24"/>
        </w:rPr>
        <w:t xml:space="preserve">, </w:t>
      </w:r>
      <w:hyperlink w:anchor="sub_404042" w:history="1">
        <w:r w:rsidRPr="00F50C14">
          <w:rPr>
            <w:rFonts w:ascii="Times New Roman" w:eastAsia="Calibri" w:hAnsi="Times New Roman" w:cs="Times New Roman"/>
            <w:color w:val="000000" w:themeColor="text1"/>
            <w:sz w:val="24"/>
            <w:szCs w:val="24"/>
          </w:rPr>
          <w:t>42</w:t>
        </w:r>
      </w:hyperlink>
      <w:r w:rsidRPr="00F50C14">
        <w:rPr>
          <w:rFonts w:ascii="Times New Roman" w:eastAsia="Calibri" w:hAnsi="Times New Roman" w:cs="Times New Roman"/>
          <w:color w:val="000000" w:themeColor="text1"/>
          <w:sz w:val="24"/>
          <w:szCs w:val="24"/>
        </w:rPr>
        <w:t xml:space="preserve">, </w:t>
      </w:r>
      <w:hyperlink w:anchor="sub_404044" w:history="1">
        <w:r w:rsidRPr="00F50C14">
          <w:rPr>
            <w:rFonts w:ascii="Times New Roman" w:eastAsia="Calibri" w:hAnsi="Times New Roman" w:cs="Times New Roman"/>
            <w:color w:val="000000" w:themeColor="text1"/>
            <w:sz w:val="24"/>
            <w:szCs w:val="24"/>
          </w:rPr>
          <w:t>44</w:t>
        </w:r>
      </w:hyperlink>
      <w:r w:rsidRPr="00F50C14">
        <w:rPr>
          <w:rFonts w:ascii="Times New Roman" w:eastAsia="Calibri" w:hAnsi="Times New Roman" w:cs="Times New Roman"/>
          <w:color w:val="000000" w:themeColor="text1"/>
          <w:sz w:val="24"/>
          <w:szCs w:val="24"/>
        </w:rPr>
        <w:t xml:space="preserve"> и </w:t>
      </w:r>
      <w:hyperlink w:anchor="sub_440451" w:history="1">
        <w:r w:rsidRPr="00F50C14">
          <w:rPr>
            <w:rFonts w:ascii="Times New Roman" w:eastAsia="Calibri" w:hAnsi="Times New Roman" w:cs="Times New Roman"/>
            <w:color w:val="000000" w:themeColor="text1"/>
            <w:sz w:val="24"/>
            <w:szCs w:val="24"/>
          </w:rPr>
          <w:t>подпунктами "а"</w:t>
        </w:r>
      </w:hyperlink>
      <w:r w:rsidRPr="00F50C14">
        <w:rPr>
          <w:rFonts w:ascii="Times New Roman" w:eastAsia="Calibri" w:hAnsi="Times New Roman" w:cs="Times New Roman"/>
          <w:color w:val="000000" w:themeColor="text1"/>
          <w:sz w:val="24"/>
          <w:szCs w:val="24"/>
        </w:rPr>
        <w:t xml:space="preserve"> и </w:t>
      </w:r>
      <w:hyperlink w:anchor="sub_440452" w:history="1">
        <w:r w:rsidRPr="00F50C14">
          <w:rPr>
            <w:rFonts w:ascii="Times New Roman" w:eastAsia="Calibri" w:hAnsi="Times New Roman" w:cs="Times New Roman"/>
            <w:color w:val="000000" w:themeColor="text1"/>
            <w:sz w:val="24"/>
            <w:szCs w:val="24"/>
          </w:rPr>
          <w:t>"б" пункта 45</w:t>
        </w:r>
      </w:hyperlink>
      <w:r w:rsidRPr="00F50C14">
        <w:rPr>
          <w:rFonts w:ascii="Times New Roman" w:eastAsia="Calibri" w:hAnsi="Times New Roman" w:cs="Times New Roman"/>
          <w:color w:val="000000" w:themeColor="text1"/>
          <w:sz w:val="24"/>
          <w:szCs w:val="24"/>
        </w:rP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sub_404041" w:history="1">
        <w:r w:rsidRPr="00F50C14">
          <w:rPr>
            <w:rFonts w:ascii="Times New Roman" w:eastAsia="Calibri" w:hAnsi="Times New Roman" w:cs="Times New Roman"/>
            <w:color w:val="000000" w:themeColor="text1"/>
            <w:sz w:val="24"/>
            <w:szCs w:val="24"/>
          </w:rPr>
          <w:t>пунктами 41</w:t>
        </w:r>
      </w:hyperlink>
      <w:r w:rsidRPr="00F50C14">
        <w:rPr>
          <w:rFonts w:ascii="Times New Roman" w:eastAsia="Calibri" w:hAnsi="Times New Roman" w:cs="Times New Roman"/>
          <w:color w:val="000000" w:themeColor="text1"/>
          <w:sz w:val="24"/>
          <w:szCs w:val="24"/>
        </w:rPr>
        <w:t xml:space="preserve">, </w:t>
      </w:r>
      <w:hyperlink w:anchor="sub_404042" w:history="1">
        <w:r w:rsidRPr="00F50C14">
          <w:rPr>
            <w:rFonts w:ascii="Times New Roman" w:eastAsia="Calibri" w:hAnsi="Times New Roman" w:cs="Times New Roman"/>
            <w:color w:val="000000" w:themeColor="text1"/>
            <w:sz w:val="24"/>
            <w:szCs w:val="24"/>
          </w:rPr>
          <w:t>42</w:t>
        </w:r>
      </w:hyperlink>
      <w:r w:rsidRPr="00F50C14">
        <w:rPr>
          <w:rFonts w:ascii="Times New Roman" w:eastAsia="Calibri" w:hAnsi="Times New Roman" w:cs="Times New Roman"/>
          <w:color w:val="000000" w:themeColor="text1"/>
          <w:sz w:val="24"/>
          <w:szCs w:val="24"/>
        </w:rPr>
        <w:t xml:space="preserve">, </w:t>
      </w:r>
      <w:hyperlink w:anchor="sub_404044" w:history="1">
        <w:r w:rsidRPr="00F50C14">
          <w:rPr>
            <w:rFonts w:ascii="Times New Roman" w:eastAsia="Calibri" w:hAnsi="Times New Roman" w:cs="Times New Roman"/>
            <w:color w:val="000000" w:themeColor="text1"/>
            <w:sz w:val="24"/>
            <w:szCs w:val="24"/>
          </w:rPr>
          <w:t>44</w:t>
        </w:r>
      </w:hyperlink>
      <w:r w:rsidRPr="00F50C14">
        <w:rPr>
          <w:rFonts w:ascii="Times New Roman" w:eastAsia="Calibri" w:hAnsi="Times New Roman" w:cs="Times New Roman"/>
          <w:color w:val="000000" w:themeColor="text1"/>
          <w:sz w:val="24"/>
          <w:szCs w:val="24"/>
        </w:rPr>
        <w:t xml:space="preserve"> и </w:t>
      </w:r>
      <w:hyperlink w:anchor="sub_440451" w:history="1">
        <w:r w:rsidRPr="00F50C14">
          <w:rPr>
            <w:rFonts w:ascii="Times New Roman" w:eastAsia="Calibri" w:hAnsi="Times New Roman" w:cs="Times New Roman"/>
            <w:color w:val="000000" w:themeColor="text1"/>
            <w:sz w:val="24"/>
            <w:szCs w:val="24"/>
          </w:rPr>
          <w:t>подпунктами "а"</w:t>
        </w:r>
      </w:hyperlink>
      <w:r w:rsidRPr="00F50C14">
        <w:rPr>
          <w:rFonts w:ascii="Times New Roman" w:eastAsia="Calibri" w:hAnsi="Times New Roman" w:cs="Times New Roman"/>
          <w:color w:val="000000" w:themeColor="text1"/>
          <w:sz w:val="24"/>
          <w:szCs w:val="24"/>
        </w:rPr>
        <w:t xml:space="preserve"> и </w:t>
      </w:r>
      <w:hyperlink w:anchor="sub_440452" w:history="1">
        <w:r w:rsidRPr="00F50C14">
          <w:rPr>
            <w:rFonts w:ascii="Times New Roman" w:eastAsia="Calibri" w:hAnsi="Times New Roman" w:cs="Times New Roman"/>
            <w:color w:val="000000" w:themeColor="text1"/>
            <w:sz w:val="24"/>
            <w:szCs w:val="24"/>
          </w:rPr>
          <w:t>"б" пункта 45</w:t>
        </w:r>
      </w:hyperlink>
      <w:r w:rsidRPr="00F50C14">
        <w:rPr>
          <w:rFonts w:ascii="Times New Roman" w:eastAsia="Calibri" w:hAnsi="Times New Roman" w:cs="Times New Roman"/>
          <w:color w:val="000000" w:themeColor="text1"/>
          <w:sz w:val="24"/>
          <w:szCs w:val="24"/>
        </w:rP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3" w:name="sub_404047"/>
      <w:r w:rsidRPr="00F50C14">
        <w:rPr>
          <w:rFonts w:ascii="Times New Roman" w:eastAsia="Calibri" w:hAnsi="Times New Roman" w:cs="Times New Roman"/>
          <w:color w:val="000000" w:themeColor="text1"/>
          <w:sz w:val="24"/>
          <w:szCs w:val="24"/>
        </w:rPr>
        <w:t>47. Орган местного самоуправления в течение 5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4" w:name="sub_404048"/>
      <w:bookmarkEnd w:id="113"/>
      <w:r w:rsidRPr="00F50C14">
        <w:rPr>
          <w:rFonts w:ascii="Times New Roman" w:eastAsia="Calibri" w:hAnsi="Times New Roman" w:cs="Times New Roman"/>
          <w:color w:val="000000" w:themeColor="text1"/>
          <w:sz w:val="24"/>
          <w:szCs w:val="24"/>
        </w:rP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5" w:name="sub_404049"/>
      <w:bookmarkEnd w:id="114"/>
      <w:r w:rsidRPr="00F50C14">
        <w:rPr>
          <w:rFonts w:ascii="Times New Roman" w:eastAsia="Calibri" w:hAnsi="Times New Roman" w:cs="Times New Roman"/>
          <w:color w:val="000000" w:themeColor="text1"/>
          <w:sz w:val="24"/>
          <w:szCs w:val="24"/>
        </w:rPr>
        <w:t>49. По соглашению сторон договор банковского счета может быть продлен, если: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6" w:name="sub_440491"/>
      <w:bookmarkEnd w:id="115"/>
      <w:r w:rsidRPr="00F50C14">
        <w:rPr>
          <w:rFonts w:ascii="Times New Roman" w:eastAsia="Calibri" w:hAnsi="Times New Roman" w:cs="Times New Roman"/>
          <w:color w:val="000000" w:themeColor="text1"/>
          <w:sz w:val="24"/>
          <w:szCs w:val="24"/>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hyperlink w:anchor="sub_404041" w:history="1">
        <w:r w:rsidRPr="00F50C14">
          <w:rPr>
            <w:rFonts w:ascii="Times New Roman" w:eastAsia="Calibri" w:hAnsi="Times New Roman" w:cs="Times New Roman"/>
            <w:color w:val="000000" w:themeColor="text1"/>
            <w:sz w:val="24"/>
            <w:szCs w:val="24"/>
          </w:rPr>
          <w:t>пунктами 41</w:t>
        </w:r>
      </w:hyperlink>
      <w:r w:rsidRPr="00F50C14">
        <w:rPr>
          <w:rFonts w:ascii="Times New Roman" w:eastAsia="Calibri" w:hAnsi="Times New Roman" w:cs="Times New Roman"/>
          <w:color w:val="000000" w:themeColor="text1"/>
          <w:sz w:val="24"/>
          <w:szCs w:val="24"/>
        </w:rPr>
        <w:t xml:space="preserve">, </w:t>
      </w:r>
      <w:hyperlink w:anchor="sub_404042" w:history="1">
        <w:r w:rsidRPr="00F50C14">
          <w:rPr>
            <w:rFonts w:ascii="Times New Roman" w:eastAsia="Calibri" w:hAnsi="Times New Roman" w:cs="Times New Roman"/>
            <w:color w:val="000000" w:themeColor="text1"/>
            <w:sz w:val="24"/>
            <w:szCs w:val="24"/>
          </w:rPr>
          <w:t>42</w:t>
        </w:r>
      </w:hyperlink>
      <w:r w:rsidRPr="00F50C14">
        <w:rPr>
          <w:rFonts w:ascii="Times New Roman" w:eastAsia="Calibri" w:hAnsi="Times New Roman" w:cs="Times New Roman"/>
          <w:color w:val="000000" w:themeColor="text1"/>
          <w:sz w:val="24"/>
          <w:szCs w:val="24"/>
        </w:rPr>
        <w:t xml:space="preserve">, </w:t>
      </w:r>
      <w:hyperlink w:anchor="sub_404044" w:history="1">
        <w:r w:rsidRPr="00F50C14">
          <w:rPr>
            <w:rFonts w:ascii="Times New Roman" w:eastAsia="Calibri" w:hAnsi="Times New Roman" w:cs="Times New Roman"/>
            <w:color w:val="000000" w:themeColor="text1"/>
            <w:sz w:val="24"/>
            <w:szCs w:val="24"/>
          </w:rPr>
          <w:t>44</w:t>
        </w:r>
      </w:hyperlink>
      <w:r w:rsidRPr="00F50C14">
        <w:rPr>
          <w:rFonts w:ascii="Times New Roman" w:eastAsia="Calibri" w:hAnsi="Times New Roman" w:cs="Times New Roman"/>
          <w:color w:val="000000" w:themeColor="text1"/>
          <w:sz w:val="24"/>
          <w:szCs w:val="24"/>
        </w:rPr>
        <w:t xml:space="preserve"> и </w:t>
      </w:r>
      <w:hyperlink w:anchor="sub_440451" w:history="1">
        <w:r w:rsidRPr="00F50C14">
          <w:rPr>
            <w:rFonts w:ascii="Times New Roman" w:eastAsia="Calibri" w:hAnsi="Times New Roman" w:cs="Times New Roman"/>
            <w:color w:val="000000" w:themeColor="text1"/>
            <w:sz w:val="24"/>
            <w:szCs w:val="24"/>
          </w:rPr>
          <w:t>подпунктами "а"</w:t>
        </w:r>
      </w:hyperlink>
      <w:r w:rsidRPr="00F50C14">
        <w:rPr>
          <w:rFonts w:ascii="Times New Roman" w:eastAsia="Calibri" w:hAnsi="Times New Roman" w:cs="Times New Roman"/>
          <w:color w:val="000000" w:themeColor="text1"/>
          <w:sz w:val="24"/>
          <w:szCs w:val="24"/>
        </w:rPr>
        <w:t xml:space="preserve"> и </w:t>
      </w:r>
      <w:hyperlink w:anchor="sub_440452" w:history="1">
        <w:r w:rsidRPr="00F50C14">
          <w:rPr>
            <w:rFonts w:ascii="Times New Roman" w:eastAsia="Calibri" w:hAnsi="Times New Roman" w:cs="Times New Roman"/>
            <w:color w:val="000000" w:themeColor="text1"/>
            <w:sz w:val="24"/>
            <w:szCs w:val="24"/>
          </w:rPr>
          <w:t>"б" пункта 45</w:t>
        </w:r>
      </w:hyperlink>
      <w:r w:rsidRPr="00F50C14">
        <w:rPr>
          <w:rFonts w:ascii="Times New Roman" w:eastAsia="Calibri" w:hAnsi="Times New Roman" w:cs="Times New Roman"/>
          <w:color w:val="000000" w:themeColor="text1"/>
          <w:sz w:val="24"/>
          <w:szCs w:val="24"/>
        </w:rPr>
        <w:t xml:space="preserve"> настоящих Правил, но оплата не произведена;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7" w:name="sub_440492"/>
      <w:bookmarkEnd w:id="116"/>
      <w:r w:rsidRPr="00F50C14">
        <w:rPr>
          <w:rFonts w:ascii="Times New Roman" w:eastAsia="Calibri" w:hAnsi="Times New Roman" w:cs="Times New Roman"/>
          <w:color w:val="000000" w:themeColor="text1"/>
          <w:sz w:val="24"/>
          <w:szCs w:val="24"/>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sub_404046" w:history="1">
        <w:r w:rsidRPr="00F50C14">
          <w:rPr>
            <w:rFonts w:ascii="Times New Roman" w:eastAsia="Calibri" w:hAnsi="Times New Roman" w:cs="Times New Roman"/>
            <w:color w:val="000000" w:themeColor="text1"/>
            <w:sz w:val="24"/>
            <w:szCs w:val="24"/>
          </w:rPr>
          <w:t>пунктом 46</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8" w:name="sub_404050"/>
      <w:bookmarkEnd w:id="117"/>
      <w:r w:rsidRPr="00F50C14">
        <w:rPr>
          <w:rFonts w:ascii="Times New Roman" w:eastAsia="Calibri" w:hAnsi="Times New Roman" w:cs="Times New Roman"/>
          <w:color w:val="000000" w:themeColor="text1"/>
          <w:sz w:val="24"/>
          <w:szCs w:val="24"/>
        </w:rPr>
        <w:t xml:space="preserve">50.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sub_40402" w:history="1">
        <w:r w:rsidRPr="00F50C14">
          <w:rPr>
            <w:rFonts w:ascii="Times New Roman" w:eastAsia="Calibri" w:hAnsi="Times New Roman" w:cs="Times New Roman"/>
            <w:color w:val="000000" w:themeColor="text1"/>
            <w:sz w:val="24"/>
            <w:szCs w:val="24"/>
          </w:rPr>
          <w:t>пунктом 2</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19" w:name="sub_404051"/>
      <w:bookmarkEnd w:id="118"/>
      <w:r w:rsidRPr="00F50C14">
        <w:rPr>
          <w:rFonts w:ascii="Times New Roman" w:eastAsia="Calibri" w:hAnsi="Times New Roman" w:cs="Times New Roman"/>
          <w:color w:val="000000" w:themeColor="text1"/>
          <w:sz w:val="24"/>
          <w:szCs w:val="24"/>
        </w:rP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20" w:name="sub_404052"/>
      <w:bookmarkEnd w:id="119"/>
      <w:r w:rsidRPr="00F50C14">
        <w:rPr>
          <w:rFonts w:ascii="Times New Roman" w:eastAsia="Calibri" w:hAnsi="Times New Roman" w:cs="Times New Roman"/>
          <w:color w:val="000000" w:themeColor="text1"/>
          <w:sz w:val="24"/>
          <w:szCs w:val="24"/>
        </w:rP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bookmarkEnd w:id="120"/>
    <w:p w:rsidR="005B426D" w:rsidRPr="00F50C14" w:rsidRDefault="005B426D" w:rsidP="005B426D">
      <w:pPr>
        <w:rPr>
          <w:rFonts w:ascii="Times New Roman" w:eastAsia="Calibri" w:hAnsi="Times New Roman" w:cs="Times New Roman"/>
          <w:color w:val="000000" w:themeColor="text1"/>
          <w:sz w:val="24"/>
          <w:szCs w:val="24"/>
        </w:rPr>
      </w:pPr>
    </w:p>
    <w:p w:rsidR="00033566" w:rsidRDefault="00033566">
      <w:pPr>
        <w:rPr>
          <w:rFonts w:ascii="Times New Roman" w:eastAsia="Calibri" w:hAnsi="Times New Roman" w:cs="Times New Roman"/>
          <w:b/>
          <w:bCs/>
          <w:color w:val="000000" w:themeColor="text1"/>
          <w:sz w:val="24"/>
          <w:szCs w:val="24"/>
        </w:rPr>
      </w:pPr>
      <w:bookmarkStart w:id="121" w:name="sub_44100"/>
      <w:r>
        <w:rPr>
          <w:rFonts w:ascii="Times New Roman" w:eastAsia="Calibri" w:hAnsi="Times New Roman" w:cs="Times New Roman"/>
          <w:b/>
          <w:bCs/>
          <w:color w:val="000000" w:themeColor="text1"/>
          <w:sz w:val="24"/>
          <w:szCs w:val="24"/>
        </w:rPr>
        <w:br w:type="page"/>
      </w:r>
    </w:p>
    <w:p w:rsidR="005B426D" w:rsidRPr="00F50C14" w:rsidRDefault="005B426D" w:rsidP="005B426D">
      <w:pPr>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2F300C">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1</w:t>
      </w:r>
      <w:r w:rsidRPr="00F50C14">
        <w:rPr>
          <w:rFonts w:ascii="Times New Roman" w:eastAsia="Calibri" w:hAnsi="Times New Roman" w:cs="Times New Roman"/>
          <w:b/>
          <w:bCs/>
          <w:color w:val="000000" w:themeColor="text1"/>
          <w:sz w:val="24"/>
          <w:szCs w:val="24"/>
        </w:rPr>
        <w:br/>
        <w:t xml:space="preserve">к </w:t>
      </w:r>
      <w:hyperlink w:anchor="sub_40400" w:history="1">
        <w:r w:rsidRPr="00F50C14">
          <w:rPr>
            <w:rFonts w:ascii="Times New Roman" w:eastAsia="Calibri" w:hAnsi="Times New Roman" w:cs="Times New Roman"/>
            <w:color w:val="000000" w:themeColor="text1"/>
            <w:sz w:val="24"/>
            <w:szCs w:val="24"/>
          </w:rPr>
          <w:t>Правилам</w:t>
        </w:r>
      </w:hyperlink>
      <w:r w:rsidRPr="00F50C14">
        <w:rPr>
          <w:rFonts w:ascii="Times New Roman" w:eastAsia="Calibri" w:hAnsi="Times New Roman" w:cs="Times New Roman"/>
          <w:b/>
          <w:bCs/>
          <w:color w:val="000000" w:themeColor="text1"/>
          <w:sz w:val="24"/>
          <w:szCs w:val="24"/>
        </w:rPr>
        <w:t xml:space="preserve"> предоставления молодым</w:t>
      </w:r>
      <w:r w:rsidRPr="00F50C14">
        <w:rPr>
          <w:rFonts w:ascii="Times New Roman" w:eastAsia="Calibri" w:hAnsi="Times New Roman" w:cs="Times New Roman"/>
          <w:b/>
          <w:bCs/>
          <w:color w:val="000000" w:themeColor="text1"/>
          <w:sz w:val="24"/>
          <w:szCs w:val="24"/>
        </w:rPr>
        <w:br/>
        <w:t>семьям социальных выплат на приобретение</w:t>
      </w:r>
      <w:r w:rsidRPr="00F50C14">
        <w:rPr>
          <w:rFonts w:ascii="Times New Roman" w:eastAsia="Calibri" w:hAnsi="Times New Roman" w:cs="Times New Roman"/>
          <w:b/>
          <w:bCs/>
          <w:color w:val="000000" w:themeColor="text1"/>
          <w:sz w:val="24"/>
          <w:szCs w:val="24"/>
        </w:rPr>
        <w:br/>
        <w:t>(строительство) жилья и их использования</w:t>
      </w:r>
    </w:p>
    <w:bookmarkEnd w:id="121"/>
    <w:p w:rsidR="005B426D" w:rsidRPr="00F50C14" w:rsidRDefault="005B426D" w:rsidP="005B426D">
      <w:pPr>
        <w:rPr>
          <w:rFonts w:ascii="Times New Roman" w:eastAsia="Calibri" w:hAnsi="Times New Roman" w:cs="Times New Roman"/>
          <w:color w:val="000000" w:themeColor="text1"/>
          <w:sz w:val="24"/>
          <w:szCs w:val="24"/>
        </w:rPr>
      </w:pPr>
    </w:p>
    <w:p w:rsidR="005B426D" w:rsidRPr="00F50C14" w:rsidRDefault="005B426D" w:rsidP="005B426D">
      <w:pPr>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(форма)</w:t>
      </w:r>
    </w:p>
    <w:p w:rsidR="005B426D" w:rsidRPr="00F50C14" w:rsidRDefault="005B426D" w:rsidP="005B426D">
      <w:pPr>
        <w:rPr>
          <w:rFonts w:ascii="Times New Roman" w:eastAsia="Calibri" w:hAnsi="Times New Roman" w:cs="Times New Roman"/>
          <w:color w:val="000000" w:themeColor="text1"/>
          <w:sz w:val="24"/>
          <w:szCs w:val="24"/>
        </w:rPr>
      </w:pPr>
    </w:p>
    <w:p w:rsidR="005B426D" w:rsidRPr="00F50C14" w:rsidRDefault="005B426D" w:rsidP="005B79FB">
      <w:pPr>
        <w:keepNext/>
        <w:keepLines/>
        <w:spacing w:before="240" w:line="240" w:lineRule="auto"/>
        <w:ind w:firstLine="709"/>
        <w:jc w:val="center"/>
        <w:outlineLvl w:val="0"/>
        <w:rPr>
          <w:rFonts w:ascii="Times New Roman" w:eastAsia="Calibri" w:hAnsi="Times New Roman" w:cs="Times New Roman"/>
          <w:color w:val="000000" w:themeColor="text1"/>
          <w:sz w:val="24"/>
          <w:szCs w:val="24"/>
        </w:rPr>
      </w:pPr>
      <w:r w:rsidRPr="00F50C14">
        <w:rPr>
          <w:rFonts w:ascii="Times New Roman" w:eastAsia="Times New Roman" w:hAnsi="Times New Roman" w:cs="Times New Roman"/>
          <w:b/>
          <w:color w:val="000000" w:themeColor="text1"/>
          <w:sz w:val="24"/>
          <w:szCs w:val="24"/>
        </w:rPr>
        <w:t>Свидетельство</w:t>
      </w:r>
      <w:r w:rsidRPr="00F50C14">
        <w:rPr>
          <w:rFonts w:ascii="Times New Roman" w:eastAsia="Times New Roman" w:hAnsi="Times New Roman" w:cs="Times New Roman"/>
          <w:b/>
          <w:color w:val="000000" w:themeColor="text1"/>
          <w:sz w:val="24"/>
          <w:szCs w:val="24"/>
        </w:rPr>
        <w:br/>
        <w:t>о праве на получение социальной выплаты на приобретение жилого помещения или создание объекта индивидуального жилищного строительства</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N</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Настоящим   свидетельством  удостоверяется,   что  молодой  семье  в</w:t>
      </w:r>
      <w:r w:rsidR="00772A93">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составе:</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супруг ________________________________________________,</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супруга ________________________________________________,</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дети: 1) ________________________________________________,</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 xml:space="preserve">                             (ф.и.о., дата рождения)</w:t>
      </w:r>
    </w:p>
    <w:p w:rsidR="005B42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w:t>
      </w:r>
      <w:r w:rsidR="002F300C">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2) ________________________________________________,</w:t>
      </w:r>
    </w:p>
    <w:p w:rsidR="0021146E" w:rsidRPr="00772A93" w:rsidRDefault="0021146E" w:rsidP="0021146E">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являющейся  участницей  </w:t>
      </w:r>
      <w:hyperlink w:anchor="sub_1002"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"Обеспечение  жильем молодых семей"</w:t>
      </w:r>
      <w:r w:rsidR="00033566">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федеральной   целевой   программы   "Жилище"   на   2015 - 2020  годы,  в</w:t>
      </w:r>
      <w:r w:rsidR="00033566">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соответствии  с  условиями  этой  подпрограммы предоставляется социальная</w:t>
      </w:r>
      <w:r w:rsidR="00033566">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выплата в размере ________________________________________________ рублей</w:t>
      </w:r>
    </w:p>
    <w:p w:rsidR="005B426D" w:rsidRPr="00033566"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033566">
        <w:rPr>
          <w:rFonts w:ascii="Times New Roman" w:eastAsia="Calibri" w:hAnsi="Times New Roman" w:cs="Times New Roman"/>
          <w:color w:val="000000" w:themeColor="text1"/>
          <w:sz w:val="18"/>
          <w:szCs w:val="18"/>
        </w:rPr>
        <w:t xml:space="preserve">                            (цифрами и прописью)</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на приобретение (строительство) жилья на территории _______________________________________________________</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 xml:space="preserve">               (наименование субъекта Российской Федерации)</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Свидетельство  подлежит  предъявлению  в банк до </w:t>
      </w:r>
      <w:r w:rsidR="00772A93">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__</w:t>
      </w:r>
      <w:r w:rsidR="00772A93">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 ___________ 20__ г.</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772A93">
        <w:rPr>
          <w:rFonts w:ascii="Times New Roman" w:eastAsia="Calibri" w:hAnsi="Times New Roman" w:cs="Times New Roman"/>
          <w:color w:val="000000" w:themeColor="text1"/>
          <w:sz w:val="18"/>
          <w:szCs w:val="18"/>
        </w:rPr>
        <w:t>(включительно).</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Свидетельство действительно до "__" ________ 20__ г. </w:t>
      </w:r>
      <w:r w:rsidRPr="00772A93">
        <w:rPr>
          <w:rFonts w:ascii="Times New Roman" w:eastAsia="Calibri" w:hAnsi="Times New Roman" w:cs="Times New Roman"/>
          <w:color w:val="000000" w:themeColor="text1"/>
          <w:sz w:val="18"/>
          <w:szCs w:val="18"/>
        </w:rPr>
        <w:t>(включительно).</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Дата выдачи "__" _________ 20__ г.</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____________________        __________________________</w:t>
      </w:r>
    </w:p>
    <w:p w:rsidR="005B426D" w:rsidRP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24"/>
          <w:szCs w:val="24"/>
        </w:rPr>
        <w:t xml:space="preserve">            </w:t>
      </w:r>
      <w:r w:rsidRPr="00772A93">
        <w:rPr>
          <w:rFonts w:ascii="Times New Roman" w:eastAsia="Calibri" w:hAnsi="Times New Roman" w:cs="Times New Roman"/>
          <w:color w:val="000000" w:themeColor="text1"/>
          <w:sz w:val="18"/>
          <w:szCs w:val="18"/>
        </w:rPr>
        <w:t>(подпись, дата)                 (расшифровка подписи)</w:t>
      </w:r>
    </w:p>
    <w:p w:rsidR="00772A93"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Руководитель органа местного</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самоуправления</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М.П.</w:t>
      </w:r>
    </w:p>
    <w:p w:rsidR="005B426D" w:rsidRPr="00F50C14" w:rsidRDefault="005B426D" w:rsidP="005B426D">
      <w:pPr>
        <w:rPr>
          <w:rFonts w:ascii="Times New Roman" w:eastAsia="Calibri" w:hAnsi="Times New Roman" w:cs="Times New Roman"/>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bookmarkStart w:id="122" w:name="sub_44200"/>
    </w:p>
    <w:p w:rsidR="005B79FB" w:rsidRDefault="005B79FB" w:rsidP="005B426D">
      <w:pPr>
        <w:ind w:firstLine="698"/>
        <w:jc w:val="right"/>
        <w:rPr>
          <w:rFonts w:ascii="Times New Roman" w:eastAsia="Calibri" w:hAnsi="Times New Roman" w:cs="Times New Roman"/>
          <w:b/>
          <w:bCs/>
          <w:color w:val="000000" w:themeColor="text1"/>
          <w:sz w:val="24"/>
          <w:szCs w:val="24"/>
        </w:rPr>
      </w:pPr>
    </w:p>
    <w:p w:rsidR="00772A93" w:rsidRDefault="00772A93">
      <w:pP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br w:type="page"/>
      </w:r>
    </w:p>
    <w:p w:rsidR="005B426D" w:rsidRPr="00F50C14" w:rsidRDefault="005B426D" w:rsidP="005B426D">
      <w:pPr>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B967B0">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2</w:t>
      </w:r>
      <w:r w:rsidRPr="00F50C14">
        <w:rPr>
          <w:rFonts w:ascii="Times New Roman" w:eastAsia="Calibri" w:hAnsi="Times New Roman" w:cs="Times New Roman"/>
          <w:b/>
          <w:bCs/>
          <w:color w:val="000000" w:themeColor="text1"/>
          <w:sz w:val="24"/>
          <w:szCs w:val="24"/>
        </w:rPr>
        <w:br/>
        <w:t xml:space="preserve">к </w:t>
      </w:r>
      <w:hyperlink w:anchor="sub_40400" w:history="1">
        <w:r w:rsidRPr="00F50C14">
          <w:rPr>
            <w:rFonts w:ascii="Times New Roman" w:eastAsia="Calibri" w:hAnsi="Times New Roman" w:cs="Times New Roman"/>
            <w:color w:val="000000" w:themeColor="text1"/>
            <w:sz w:val="24"/>
            <w:szCs w:val="24"/>
          </w:rPr>
          <w:t>Правилам</w:t>
        </w:r>
      </w:hyperlink>
      <w:r w:rsidRPr="00F50C14">
        <w:rPr>
          <w:rFonts w:ascii="Times New Roman" w:eastAsia="Calibri" w:hAnsi="Times New Roman" w:cs="Times New Roman"/>
          <w:b/>
          <w:bCs/>
          <w:color w:val="000000" w:themeColor="text1"/>
          <w:sz w:val="24"/>
          <w:szCs w:val="24"/>
        </w:rPr>
        <w:t xml:space="preserve"> предоставления молодым</w:t>
      </w:r>
      <w:r w:rsidRPr="00F50C14">
        <w:rPr>
          <w:rFonts w:ascii="Times New Roman" w:eastAsia="Calibri" w:hAnsi="Times New Roman" w:cs="Times New Roman"/>
          <w:b/>
          <w:bCs/>
          <w:color w:val="000000" w:themeColor="text1"/>
          <w:sz w:val="24"/>
          <w:szCs w:val="24"/>
        </w:rPr>
        <w:br/>
        <w:t>семьям социальных выплат на приобретение</w:t>
      </w:r>
      <w:r w:rsidRPr="00F50C14">
        <w:rPr>
          <w:rFonts w:ascii="Times New Roman" w:eastAsia="Calibri" w:hAnsi="Times New Roman" w:cs="Times New Roman"/>
          <w:b/>
          <w:bCs/>
          <w:color w:val="000000" w:themeColor="text1"/>
          <w:sz w:val="24"/>
          <w:szCs w:val="24"/>
        </w:rPr>
        <w:br/>
        <w:t>(строительство) жилья и их использования</w:t>
      </w:r>
    </w:p>
    <w:bookmarkEnd w:id="122"/>
    <w:p w:rsidR="005B426D" w:rsidRPr="00F50C14" w:rsidRDefault="005B426D" w:rsidP="005B426D">
      <w:pPr>
        <w:rPr>
          <w:rFonts w:ascii="Times New Roman" w:eastAsia="Calibri" w:hAnsi="Times New Roman" w:cs="Times New Roman"/>
          <w:color w:val="000000" w:themeColor="text1"/>
          <w:sz w:val="24"/>
          <w:szCs w:val="24"/>
        </w:rPr>
      </w:pPr>
    </w:p>
    <w:p w:rsidR="005B426D" w:rsidRPr="00F50C14" w:rsidRDefault="005B426D" w:rsidP="005B426D">
      <w:pPr>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(форма)</w:t>
      </w:r>
    </w:p>
    <w:p w:rsidR="005B426D" w:rsidRPr="00F50C14" w:rsidRDefault="005B426D" w:rsidP="005B426D">
      <w:pPr>
        <w:rPr>
          <w:rFonts w:ascii="Times New Roman" w:eastAsia="Calibri" w:hAnsi="Times New Roman" w:cs="Times New Roman"/>
          <w:color w:val="000000" w:themeColor="text1"/>
          <w:sz w:val="24"/>
          <w:szCs w:val="24"/>
        </w:rPr>
      </w:pPr>
    </w:p>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_______________________________________________________</w:t>
      </w:r>
    </w:p>
    <w:p w:rsidR="005B426D" w:rsidRPr="00F50C14" w:rsidRDefault="005B426D" w:rsidP="005B426D">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(орган местного самоуправления)</w:t>
      </w:r>
    </w:p>
    <w:p w:rsidR="005B426D" w:rsidRPr="00F50C14" w:rsidRDefault="005B426D" w:rsidP="005B426D">
      <w:pPr>
        <w:rPr>
          <w:rFonts w:ascii="Times New Roman" w:eastAsia="Calibri" w:hAnsi="Times New Roman" w:cs="Times New Roman"/>
          <w:color w:val="000000" w:themeColor="text1"/>
          <w:sz w:val="24"/>
          <w:szCs w:val="24"/>
        </w:rPr>
      </w:pPr>
    </w:p>
    <w:p w:rsidR="005B426D" w:rsidRPr="00F50C14" w:rsidRDefault="005B426D" w:rsidP="005B79FB">
      <w:pPr>
        <w:keepNext/>
        <w:keepLines/>
        <w:spacing w:before="240" w:line="240" w:lineRule="auto"/>
        <w:ind w:firstLine="709"/>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Заявление</w:t>
      </w:r>
    </w:p>
    <w:p w:rsidR="005B426D" w:rsidRPr="00F50C14" w:rsidRDefault="005B426D" w:rsidP="00CB33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Прошу включить в состав  участников </w:t>
      </w:r>
      <w:hyperlink w:anchor="sub_1002"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Обеспечение жильем</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молодых семей</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xml:space="preserve"> федеральной целевой программы "Жилище" на 2015 - 2020 годы</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молодую семью в составе:</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супруг 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паспорт: серия __________ </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_</w:t>
      </w:r>
      <w:r w:rsidR="00CB336D">
        <w:rPr>
          <w:rFonts w:ascii="Times New Roman" w:eastAsia="Calibri" w:hAnsi="Times New Roman" w:cs="Times New Roman"/>
          <w:color w:val="000000" w:themeColor="text1"/>
          <w:sz w:val="24"/>
          <w:szCs w:val="24"/>
        </w:rPr>
        <w:t>___________, выданный 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w:t>
      </w:r>
      <w:r w:rsidR="00CB336D">
        <w:rPr>
          <w:rFonts w:ascii="Times New Roman" w:eastAsia="Calibri" w:hAnsi="Times New Roman" w:cs="Times New Roman"/>
          <w:color w:val="000000" w:themeColor="text1"/>
          <w:sz w:val="24"/>
          <w:szCs w:val="24"/>
        </w:rPr>
        <w:t>_____</w:t>
      </w:r>
      <w:r w:rsidRPr="00F50C14">
        <w:rPr>
          <w:rFonts w:ascii="Times New Roman" w:eastAsia="Calibri" w:hAnsi="Times New Roman" w:cs="Times New Roman"/>
          <w:color w:val="000000" w:themeColor="text1"/>
          <w:sz w:val="24"/>
          <w:szCs w:val="24"/>
        </w:rPr>
        <w:t>__________ "__" ________ 20__ г.,</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проживает по адресу: ___</w:t>
      </w:r>
      <w:r w:rsidR="00CB336D">
        <w:rPr>
          <w:rFonts w:ascii="Times New Roman" w:eastAsia="Calibri" w:hAnsi="Times New Roman" w:cs="Times New Roman"/>
          <w:color w:val="000000" w:themeColor="text1"/>
          <w:sz w:val="24"/>
          <w:szCs w:val="24"/>
        </w:rPr>
        <w:t>___</w:t>
      </w:r>
      <w:r w:rsidRPr="00F50C14">
        <w:rPr>
          <w:rFonts w:ascii="Times New Roman" w:eastAsia="Calibri" w:hAnsi="Times New Roman" w:cs="Times New Roman"/>
          <w:color w:val="000000" w:themeColor="text1"/>
          <w:sz w:val="24"/>
          <w:szCs w:val="24"/>
        </w:rPr>
        <w:t>_____________________________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супруга 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паспорт: серия __________ </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xml:space="preserve"> ____________, выданный </w:t>
      </w:r>
      <w:r w:rsidR="00CB336D">
        <w:rPr>
          <w:rFonts w:ascii="Times New Roman" w:eastAsia="Calibri" w:hAnsi="Times New Roman" w:cs="Times New Roman"/>
          <w:color w:val="000000" w:themeColor="text1"/>
          <w:sz w:val="24"/>
          <w:szCs w:val="24"/>
        </w:rPr>
        <w:t xml:space="preserve">_______ </w:t>
      </w:r>
      <w:r w:rsidRPr="00F50C14">
        <w:rPr>
          <w:rFonts w:ascii="Times New Roman" w:eastAsia="Calibri" w:hAnsi="Times New Roman" w:cs="Times New Roman"/>
          <w:color w:val="000000" w:themeColor="text1"/>
          <w:sz w:val="24"/>
          <w:szCs w:val="24"/>
        </w:rPr>
        <w:t>______________________________________</w:t>
      </w:r>
      <w:r w:rsidR="00CB336D">
        <w:rPr>
          <w:rFonts w:ascii="Times New Roman" w:eastAsia="Calibri" w:hAnsi="Times New Roman" w:cs="Times New Roman"/>
          <w:color w:val="000000" w:themeColor="text1"/>
          <w:sz w:val="24"/>
          <w:szCs w:val="24"/>
        </w:rPr>
        <w:t>___________</w:t>
      </w:r>
      <w:r w:rsidRPr="00F50C14">
        <w:rPr>
          <w:rFonts w:ascii="Times New Roman" w:eastAsia="Calibri" w:hAnsi="Times New Roman" w:cs="Times New Roman"/>
          <w:color w:val="000000" w:themeColor="text1"/>
          <w:sz w:val="24"/>
          <w:szCs w:val="24"/>
        </w:rPr>
        <w:t>______ "__" ________ 20__ г.,</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проживает по адресу: ____________________________________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дети:</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____________________</w:t>
      </w:r>
      <w:r w:rsidR="00CB336D">
        <w:rPr>
          <w:rFonts w:ascii="Times New Roman" w:eastAsia="Calibri" w:hAnsi="Times New Roman" w:cs="Times New Roman"/>
          <w:color w:val="000000" w:themeColor="text1"/>
          <w:sz w:val="24"/>
          <w:szCs w:val="24"/>
        </w:rPr>
        <w:t>_________________</w:t>
      </w:r>
      <w:r w:rsidRPr="00F50C14">
        <w:rPr>
          <w:rFonts w:ascii="Times New Roman" w:eastAsia="Calibri" w:hAnsi="Times New Roman" w:cs="Times New Roman"/>
          <w:color w:val="000000" w:themeColor="text1"/>
          <w:sz w:val="24"/>
          <w:szCs w:val="24"/>
        </w:rPr>
        <w:t>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24"/>
          <w:szCs w:val="24"/>
        </w:rPr>
        <w:t xml:space="preserve">                        </w:t>
      </w:r>
      <w:r w:rsidRPr="00CB336D">
        <w:rPr>
          <w:rFonts w:ascii="Times New Roman" w:eastAsia="Calibri" w:hAnsi="Times New Roman" w:cs="Times New Roman"/>
          <w:color w:val="000000" w:themeColor="text1"/>
          <w:sz w:val="18"/>
          <w:szCs w:val="18"/>
        </w:rPr>
        <w:t>(ф.и.о., дата рождения)</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свидетельство о рождении (паспорт для ребенка, достигшего 14 лет)</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24"/>
          <w:szCs w:val="24"/>
        </w:rPr>
        <w:t xml:space="preserve">                  </w:t>
      </w:r>
      <w:r w:rsidRPr="00CB336D">
        <w:rPr>
          <w:rFonts w:ascii="Times New Roman" w:eastAsia="Calibri" w:hAnsi="Times New Roman" w:cs="Times New Roman"/>
          <w:color w:val="000000" w:themeColor="text1"/>
          <w:sz w:val="18"/>
          <w:szCs w:val="18"/>
        </w:rPr>
        <w:t>(ненужное вычеркнуть)</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паспорт: серия __________ </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____________, выданный 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w:t>
      </w:r>
      <w:r w:rsidR="00CB336D">
        <w:rPr>
          <w:rFonts w:ascii="Times New Roman" w:eastAsia="Calibri" w:hAnsi="Times New Roman" w:cs="Times New Roman"/>
          <w:color w:val="000000" w:themeColor="text1"/>
          <w:sz w:val="24"/>
          <w:szCs w:val="24"/>
        </w:rPr>
        <w:t>_____</w:t>
      </w:r>
      <w:r w:rsidRPr="00F50C14">
        <w:rPr>
          <w:rFonts w:ascii="Times New Roman" w:eastAsia="Calibri" w:hAnsi="Times New Roman" w:cs="Times New Roman"/>
          <w:color w:val="000000" w:themeColor="text1"/>
          <w:sz w:val="24"/>
          <w:szCs w:val="24"/>
        </w:rPr>
        <w:t>___________________ "__" ________ 20__ г.,</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проживает по адресу: ____________________________________</w:t>
      </w:r>
    </w:p>
    <w:p w:rsidR="005B42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_______________________________________________________;</w:t>
      </w:r>
    </w:p>
    <w:p w:rsidR="00CB336D" w:rsidRPr="00F50C14" w:rsidRDefault="00CB33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(ф.и.о., дата рождения)</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свидетельство о рождении (паспорт для ребенка, достигшего 14 лет)</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(ненужное вычеркнуть)</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паспорт: серия __________ </w:t>
      </w:r>
      <w:r w:rsidR="00CB336D">
        <w:rPr>
          <w:rFonts w:ascii="Times New Roman" w:eastAsia="Calibri" w:hAnsi="Times New Roman" w:cs="Times New Roman"/>
          <w:color w:val="000000" w:themeColor="text1"/>
          <w:sz w:val="24"/>
          <w:szCs w:val="24"/>
        </w:rPr>
        <w:t>№</w:t>
      </w:r>
      <w:r w:rsidRPr="00F50C14">
        <w:rPr>
          <w:rFonts w:ascii="Times New Roman" w:eastAsia="Calibri" w:hAnsi="Times New Roman" w:cs="Times New Roman"/>
          <w:color w:val="000000" w:themeColor="text1"/>
          <w:sz w:val="24"/>
          <w:szCs w:val="24"/>
        </w:rPr>
        <w:t> ____________, выданный 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w:t>
      </w:r>
      <w:r w:rsidR="00CB336D">
        <w:rPr>
          <w:rFonts w:ascii="Times New Roman" w:eastAsia="Calibri" w:hAnsi="Times New Roman" w:cs="Times New Roman"/>
          <w:color w:val="000000" w:themeColor="text1"/>
          <w:sz w:val="24"/>
          <w:szCs w:val="24"/>
        </w:rPr>
        <w:t>______</w:t>
      </w:r>
      <w:r w:rsidRPr="00F50C14">
        <w:rPr>
          <w:rFonts w:ascii="Times New Roman" w:eastAsia="Calibri" w:hAnsi="Times New Roman" w:cs="Times New Roman"/>
          <w:color w:val="000000" w:themeColor="text1"/>
          <w:sz w:val="24"/>
          <w:szCs w:val="24"/>
        </w:rPr>
        <w:t>_______________ "__" ________ 20__ г.,</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проживает по адресу: ____________________________________</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_______________________________________________________.</w:t>
      </w:r>
    </w:p>
    <w:p w:rsidR="00CB336D" w:rsidRDefault="005B426D" w:rsidP="00CB33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w:t>
      </w:r>
    </w:p>
    <w:p w:rsidR="005B426D" w:rsidRPr="00F50C14" w:rsidRDefault="005B426D" w:rsidP="00CB336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С  условиями  участия  в  </w:t>
      </w:r>
      <w:hyperlink w:anchor="sub_1002" w:history="1">
        <w:r w:rsidRPr="00F50C14">
          <w:rPr>
            <w:rFonts w:ascii="Times New Roman" w:eastAsia="Calibri" w:hAnsi="Times New Roman" w:cs="Times New Roman"/>
            <w:color w:val="000000" w:themeColor="text1"/>
            <w:sz w:val="24"/>
            <w:szCs w:val="24"/>
          </w:rPr>
          <w:t>подпрограмме</w:t>
        </w:r>
      </w:hyperlink>
      <w:r w:rsidRPr="00F50C14">
        <w:rPr>
          <w:rFonts w:ascii="Times New Roman" w:eastAsia="Calibri" w:hAnsi="Times New Roman" w:cs="Times New Roman"/>
          <w:color w:val="000000" w:themeColor="text1"/>
          <w:sz w:val="24"/>
          <w:szCs w:val="24"/>
        </w:rPr>
        <w:t xml:space="preserve">  "Обеспечение  жильем молодых</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семей"   федеральной  целевой  программы  "Жилище"  на  2015 - 2020  годы</w:t>
      </w:r>
      <w:r w:rsidR="00CB336D">
        <w:rPr>
          <w:rFonts w:ascii="Times New Roman" w:eastAsia="Calibri" w:hAnsi="Times New Roman" w:cs="Times New Roman"/>
          <w:color w:val="000000" w:themeColor="text1"/>
          <w:sz w:val="24"/>
          <w:szCs w:val="24"/>
        </w:rPr>
        <w:t xml:space="preserve"> </w:t>
      </w:r>
      <w:r w:rsidRPr="00F50C14">
        <w:rPr>
          <w:rFonts w:ascii="Times New Roman" w:eastAsia="Calibri" w:hAnsi="Times New Roman" w:cs="Times New Roman"/>
          <w:color w:val="000000" w:themeColor="text1"/>
          <w:sz w:val="24"/>
          <w:szCs w:val="24"/>
        </w:rPr>
        <w:t>ознакомлен (ознакомлены) и обязуюсь (обязуемся) их выполнять:</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 ______________________</w:t>
      </w:r>
      <w:r w:rsidR="00CB336D">
        <w:rPr>
          <w:rFonts w:ascii="Times New Roman" w:eastAsia="Calibri" w:hAnsi="Times New Roman" w:cs="Times New Roman"/>
          <w:color w:val="000000" w:themeColor="text1"/>
          <w:sz w:val="24"/>
          <w:szCs w:val="24"/>
        </w:rPr>
        <w:t>___</w:t>
      </w:r>
      <w:r w:rsidRPr="00F50C14">
        <w:rPr>
          <w:rFonts w:ascii="Times New Roman" w:eastAsia="Calibri" w:hAnsi="Times New Roman" w:cs="Times New Roman"/>
          <w:color w:val="000000" w:themeColor="text1"/>
          <w:sz w:val="24"/>
          <w:szCs w:val="24"/>
        </w:rPr>
        <w:t>___ ____________ 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(ф.и.о. совершеннолетнего члена семьи)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(подпись)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(дата)</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 _____________________</w:t>
      </w:r>
      <w:r w:rsidR="00CB336D">
        <w:rPr>
          <w:rFonts w:ascii="Times New Roman" w:eastAsia="Calibri" w:hAnsi="Times New Roman" w:cs="Times New Roman"/>
          <w:color w:val="000000" w:themeColor="text1"/>
          <w:sz w:val="24"/>
          <w:szCs w:val="24"/>
        </w:rPr>
        <w:t>_____</w:t>
      </w:r>
      <w:r w:rsidRPr="00F50C14">
        <w:rPr>
          <w:rFonts w:ascii="Times New Roman" w:eastAsia="Calibri" w:hAnsi="Times New Roman" w:cs="Times New Roman"/>
          <w:color w:val="000000" w:themeColor="text1"/>
          <w:sz w:val="24"/>
          <w:szCs w:val="24"/>
        </w:rPr>
        <w:t>__ _________</w:t>
      </w:r>
      <w:r w:rsidR="00CB336D">
        <w:rPr>
          <w:rFonts w:ascii="Times New Roman" w:eastAsia="Calibri" w:hAnsi="Times New Roman" w:cs="Times New Roman"/>
          <w:color w:val="000000" w:themeColor="text1"/>
          <w:sz w:val="24"/>
          <w:szCs w:val="24"/>
        </w:rPr>
        <w:t>_</w:t>
      </w:r>
      <w:r w:rsidRPr="00F50C14">
        <w:rPr>
          <w:rFonts w:ascii="Times New Roman" w:eastAsia="Calibri" w:hAnsi="Times New Roman" w:cs="Times New Roman"/>
          <w:color w:val="000000" w:themeColor="text1"/>
          <w:sz w:val="24"/>
          <w:szCs w:val="24"/>
        </w:rPr>
        <w:t>__ 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24"/>
          <w:szCs w:val="24"/>
        </w:rPr>
        <w:t xml:space="preserve">      </w:t>
      </w:r>
      <w:r w:rsidRPr="00CB336D">
        <w:rPr>
          <w:rFonts w:ascii="Times New Roman" w:eastAsia="Calibri" w:hAnsi="Times New Roman" w:cs="Times New Roman"/>
          <w:color w:val="000000" w:themeColor="text1"/>
          <w:sz w:val="18"/>
          <w:szCs w:val="18"/>
        </w:rPr>
        <w:t xml:space="preserve">(ф.и.о. совершеннолетнего члена семьи)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(подпись)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(дата)</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3) _____________________</w:t>
      </w:r>
      <w:r w:rsidR="00CB336D">
        <w:rPr>
          <w:rFonts w:ascii="Times New Roman" w:eastAsia="Calibri" w:hAnsi="Times New Roman" w:cs="Times New Roman"/>
          <w:color w:val="000000" w:themeColor="text1"/>
          <w:sz w:val="24"/>
          <w:szCs w:val="24"/>
        </w:rPr>
        <w:t>____</w:t>
      </w:r>
      <w:r w:rsidRPr="00F50C14">
        <w:rPr>
          <w:rFonts w:ascii="Times New Roman" w:eastAsia="Calibri" w:hAnsi="Times New Roman" w:cs="Times New Roman"/>
          <w:color w:val="000000" w:themeColor="text1"/>
          <w:sz w:val="24"/>
          <w:szCs w:val="24"/>
        </w:rPr>
        <w:t>___ ____________ 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F50C14">
        <w:rPr>
          <w:rFonts w:ascii="Times New Roman" w:eastAsia="Calibri" w:hAnsi="Times New Roman" w:cs="Times New Roman"/>
          <w:color w:val="000000" w:themeColor="text1"/>
          <w:sz w:val="24"/>
          <w:szCs w:val="24"/>
        </w:rPr>
        <w:t xml:space="preserve">      </w:t>
      </w:r>
      <w:r w:rsidRPr="00CB336D">
        <w:rPr>
          <w:rFonts w:ascii="Times New Roman" w:eastAsia="Calibri" w:hAnsi="Times New Roman" w:cs="Times New Roman"/>
          <w:color w:val="000000" w:themeColor="text1"/>
          <w:sz w:val="18"/>
          <w:szCs w:val="18"/>
        </w:rPr>
        <w:t xml:space="preserve">(ф.и.о. совершеннолетнего члена семьи)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(подпись)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(дата)</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4) _____________________</w:t>
      </w:r>
      <w:r w:rsidR="00CB336D">
        <w:rPr>
          <w:rFonts w:ascii="Times New Roman" w:eastAsia="Calibri" w:hAnsi="Times New Roman" w:cs="Times New Roman"/>
          <w:color w:val="000000" w:themeColor="text1"/>
          <w:sz w:val="24"/>
          <w:szCs w:val="24"/>
        </w:rPr>
        <w:t>____</w:t>
      </w:r>
      <w:r w:rsidRPr="00F50C14">
        <w:rPr>
          <w:rFonts w:ascii="Times New Roman" w:eastAsia="Calibri" w:hAnsi="Times New Roman" w:cs="Times New Roman"/>
          <w:color w:val="000000" w:themeColor="text1"/>
          <w:sz w:val="24"/>
          <w:szCs w:val="24"/>
        </w:rPr>
        <w:t>___ ____________ 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(ф.и.о. совершеннолетнего члена семьи)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(подпись)    </w:t>
      </w:r>
      <w:r w:rsidR="00CB336D">
        <w:rPr>
          <w:rFonts w:ascii="Times New Roman" w:eastAsia="Calibri" w:hAnsi="Times New Roman" w:cs="Times New Roman"/>
          <w:color w:val="000000" w:themeColor="text1"/>
          <w:sz w:val="18"/>
          <w:szCs w:val="18"/>
        </w:rPr>
        <w:t xml:space="preserve">              </w:t>
      </w:r>
      <w:r w:rsidRPr="00CB336D">
        <w:rPr>
          <w:rFonts w:ascii="Times New Roman" w:eastAsia="Calibri" w:hAnsi="Times New Roman" w:cs="Times New Roman"/>
          <w:color w:val="000000" w:themeColor="text1"/>
          <w:sz w:val="18"/>
          <w:szCs w:val="18"/>
        </w:rPr>
        <w:t xml:space="preserve"> (дата)</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К заявлению прилагаются следующие документы:</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 _____________________________________________________;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(наименование и номер документа, кем и когда выдан)</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 _____________________________________________________;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(наименование и номер документа, кем и когда выдан)</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3) _____________________________________________________;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(наименование и номер документа, кем и когда выдан)</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4) _____________________________________________________.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 xml:space="preserve">               (наименование и номер документа, кем и когда выдан)</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     Заявление  и  прилагаемые  к нему согласно перечню документы приняты</w:t>
      </w: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 ____________ 20__ г.</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5B79FB">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_____________</w:t>
      </w:r>
      <w:r w:rsidR="00CB336D">
        <w:rPr>
          <w:rFonts w:ascii="Times New Roman" w:eastAsia="Calibri" w:hAnsi="Times New Roman" w:cs="Times New Roman"/>
          <w:color w:val="000000" w:themeColor="text1"/>
          <w:sz w:val="24"/>
          <w:szCs w:val="24"/>
        </w:rPr>
        <w:t>_________</w:t>
      </w:r>
      <w:r w:rsidRPr="00F50C14">
        <w:rPr>
          <w:rFonts w:ascii="Times New Roman" w:eastAsia="Calibri" w:hAnsi="Times New Roman" w:cs="Times New Roman"/>
          <w:color w:val="000000" w:themeColor="text1"/>
          <w:sz w:val="24"/>
          <w:szCs w:val="24"/>
        </w:rPr>
        <w:t>_____ __________ _________________</w:t>
      </w:r>
    </w:p>
    <w:p w:rsidR="005B426D" w:rsidRPr="00CB336D" w:rsidRDefault="005B426D" w:rsidP="005B79FB">
      <w:pPr>
        <w:autoSpaceDE w:val="0"/>
        <w:autoSpaceDN w:val="0"/>
        <w:adjustRightInd w:val="0"/>
        <w:spacing w:after="0" w:line="240" w:lineRule="auto"/>
        <w:rPr>
          <w:rFonts w:ascii="Times New Roman" w:eastAsia="Calibri" w:hAnsi="Times New Roman" w:cs="Times New Roman"/>
          <w:color w:val="000000" w:themeColor="text1"/>
          <w:sz w:val="18"/>
          <w:szCs w:val="18"/>
        </w:rPr>
      </w:pPr>
      <w:r w:rsidRPr="00CB336D">
        <w:rPr>
          <w:rFonts w:ascii="Times New Roman" w:eastAsia="Calibri" w:hAnsi="Times New Roman" w:cs="Times New Roman"/>
          <w:color w:val="000000" w:themeColor="text1"/>
          <w:sz w:val="18"/>
          <w:szCs w:val="18"/>
        </w:rPr>
        <w:t>(должность лица, принявшего заявление)  (подпись, дата)   (расшифровка</w:t>
      </w:r>
      <w:r w:rsidR="00CB336D">
        <w:rPr>
          <w:rFonts w:ascii="Times New Roman" w:eastAsia="Calibri" w:hAnsi="Times New Roman" w:cs="Times New Roman"/>
          <w:color w:val="000000" w:themeColor="text1"/>
          <w:sz w:val="18"/>
          <w:szCs w:val="18"/>
        </w:rPr>
        <w:t xml:space="preserve"> подпи</w:t>
      </w:r>
      <w:r w:rsidRPr="00CB336D">
        <w:rPr>
          <w:rFonts w:ascii="Times New Roman" w:eastAsia="Calibri" w:hAnsi="Times New Roman" w:cs="Times New Roman"/>
          <w:color w:val="000000" w:themeColor="text1"/>
          <w:sz w:val="18"/>
          <w:szCs w:val="18"/>
        </w:rPr>
        <w:t>си)</w:t>
      </w:r>
    </w:p>
    <w:p w:rsidR="005B426D" w:rsidRPr="00F50C14" w:rsidRDefault="005B426D" w:rsidP="005B426D">
      <w:pPr>
        <w:rPr>
          <w:rFonts w:ascii="Times New Roman" w:eastAsia="Calibri" w:hAnsi="Times New Roman" w:cs="Times New Roman"/>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bookmarkStart w:id="123" w:name="sub_40500"/>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Pr="00F50C14" w:rsidRDefault="00E06D51" w:rsidP="005B426D">
      <w:pPr>
        <w:ind w:firstLine="698"/>
        <w:jc w:val="right"/>
        <w:rPr>
          <w:rFonts w:ascii="Times New Roman" w:eastAsia="Calibri" w:hAnsi="Times New Roman" w:cs="Times New Roman"/>
          <w:b/>
          <w:bCs/>
          <w:color w:val="000000" w:themeColor="text1"/>
          <w:sz w:val="24"/>
          <w:szCs w:val="24"/>
        </w:rPr>
      </w:pPr>
    </w:p>
    <w:p w:rsidR="00E06D51" w:rsidRDefault="00E06D51"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Default="002F300C" w:rsidP="005B426D">
      <w:pPr>
        <w:ind w:firstLine="698"/>
        <w:jc w:val="right"/>
        <w:rPr>
          <w:rFonts w:ascii="Times New Roman" w:eastAsia="Calibri" w:hAnsi="Times New Roman" w:cs="Times New Roman"/>
          <w:b/>
          <w:bCs/>
          <w:color w:val="000000" w:themeColor="text1"/>
          <w:sz w:val="24"/>
          <w:szCs w:val="24"/>
        </w:rPr>
      </w:pPr>
    </w:p>
    <w:p w:rsidR="002F300C" w:rsidRPr="00F50C14" w:rsidRDefault="002F300C" w:rsidP="005B426D">
      <w:pPr>
        <w:ind w:firstLine="698"/>
        <w:jc w:val="right"/>
        <w:rPr>
          <w:rFonts w:ascii="Times New Roman" w:eastAsia="Calibri" w:hAnsi="Times New Roman" w:cs="Times New Roman"/>
          <w:b/>
          <w:bCs/>
          <w:color w:val="000000" w:themeColor="text1"/>
          <w:sz w:val="24"/>
          <w:szCs w:val="24"/>
        </w:rPr>
      </w:pPr>
    </w:p>
    <w:p w:rsidR="005B426D" w:rsidRPr="00F50C14" w:rsidRDefault="005B426D" w:rsidP="005B426D">
      <w:pPr>
        <w:ind w:firstLine="698"/>
        <w:jc w:val="right"/>
        <w:rPr>
          <w:rFonts w:ascii="Times New Roman" w:eastAsia="Calibri" w:hAnsi="Times New Roman" w:cs="Times New Roman"/>
          <w:color w:val="000000" w:themeColor="text1"/>
          <w:sz w:val="24"/>
          <w:szCs w:val="24"/>
        </w:rPr>
      </w:pPr>
      <w:r w:rsidRPr="00F50C14">
        <w:rPr>
          <w:rFonts w:ascii="Times New Roman" w:eastAsia="Calibri" w:hAnsi="Times New Roman" w:cs="Times New Roman"/>
          <w:b/>
          <w:bCs/>
          <w:color w:val="000000" w:themeColor="text1"/>
          <w:sz w:val="24"/>
          <w:szCs w:val="24"/>
        </w:rPr>
        <w:t xml:space="preserve">Приложение </w:t>
      </w:r>
      <w:r w:rsidR="00B967B0">
        <w:rPr>
          <w:rFonts w:ascii="Times New Roman" w:eastAsia="Calibri" w:hAnsi="Times New Roman" w:cs="Times New Roman"/>
          <w:b/>
          <w:bCs/>
          <w:color w:val="000000" w:themeColor="text1"/>
          <w:sz w:val="24"/>
          <w:szCs w:val="24"/>
        </w:rPr>
        <w:t>№</w:t>
      </w:r>
      <w:r w:rsidRPr="00F50C14">
        <w:rPr>
          <w:rFonts w:ascii="Times New Roman" w:eastAsia="Calibri" w:hAnsi="Times New Roman" w:cs="Times New Roman"/>
          <w:b/>
          <w:bCs/>
          <w:color w:val="000000" w:themeColor="text1"/>
          <w:sz w:val="24"/>
          <w:szCs w:val="24"/>
        </w:rPr>
        <w:t> 5</w:t>
      </w:r>
      <w:r w:rsidRPr="00F50C14">
        <w:rPr>
          <w:rFonts w:ascii="Times New Roman" w:eastAsia="Calibri" w:hAnsi="Times New Roman" w:cs="Times New Roman"/>
          <w:b/>
          <w:bCs/>
          <w:color w:val="000000" w:themeColor="text1"/>
          <w:sz w:val="24"/>
          <w:szCs w:val="24"/>
        </w:rPr>
        <w:br/>
        <w:t xml:space="preserve">к </w:t>
      </w:r>
      <w:hyperlink w:anchor="sub_1002" w:history="1">
        <w:r w:rsidRPr="00F50C14">
          <w:rPr>
            <w:rFonts w:ascii="Times New Roman" w:eastAsia="Calibri" w:hAnsi="Times New Roman" w:cs="Times New Roman"/>
            <w:color w:val="000000" w:themeColor="text1"/>
            <w:sz w:val="24"/>
            <w:szCs w:val="24"/>
          </w:rPr>
          <w:t>подпрограмме</w:t>
        </w:r>
      </w:hyperlink>
      <w:r w:rsidRPr="00F50C14">
        <w:rPr>
          <w:rFonts w:ascii="Times New Roman" w:eastAsia="Calibri" w:hAnsi="Times New Roman" w:cs="Times New Roman"/>
          <w:b/>
          <w:bCs/>
          <w:color w:val="000000" w:themeColor="text1"/>
          <w:sz w:val="24"/>
          <w:szCs w:val="24"/>
        </w:rPr>
        <w:t xml:space="preserve"> "Обеспечение жильем</w:t>
      </w:r>
      <w:r w:rsidRPr="00F50C14">
        <w:rPr>
          <w:rFonts w:ascii="Times New Roman" w:eastAsia="Calibri" w:hAnsi="Times New Roman" w:cs="Times New Roman"/>
          <w:b/>
          <w:bCs/>
          <w:color w:val="000000" w:themeColor="text1"/>
          <w:sz w:val="24"/>
          <w:szCs w:val="24"/>
        </w:rPr>
        <w:br/>
        <w:t>молодых семей" федеральной целевой</w:t>
      </w:r>
      <w:r w:rsidRPr="00F50C14">
        <w:rPr>
          <w:rFonts w:ascii="Times New Roman" w:eastAsia="Calibri" w:hAnsi="Times New Roman" w:cs="Times New Roman"/>
          <w:b/>
          <w:bCs/>
          <w:color w:val="000000" w:themeColor="text1"/>
          <w:sz w:val="24"/>
          <w:szCs w:val="24"/>
        </w:rPr>
        <w:br/>
        <w:t>программы "Жилище" на 2015 - 2020 годы</w:t>
      </w:r>
    </w:p>
    <w:bookmarkEnd w:id="123"/>
    <w:p w:rsidR="005B426D" w:rsidRPr="00F50C14" w:rsidRDefault="005B426D" w:rsidP="005B426D">
      <w:pPr>
        <w:rPr>
          <w:rFonts w:ascii="Times New Roman" w:eastAsia="Calibri" w:hAnsi="Times New Roman" w:cs="Times New Roman"/>
          <w:color w:val="000000" w:themeColor="text1"/>
          <w:sz w:val="24"/>
          <w:szCs w:val="24"/>
        </w:rPr>
      </w:pPr>
    </w:p>
    <w:p w:rsidR="00CB336D" w:rsidRDefault="00CB336D" w:rsidP="00CB336D">
      <w:pPr>
        <w:keepNext/>
        <w:keepLines/>
        <w:spacing w:after="0" w:line="240" w:lineRule="auto"/>
        <w:jc w:val="center"/>
        <w:outlineLvl w:val="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ПРАВИЛА</w:t>
      </w:r>
      <w:r w:rsidR="005B426D" w:rsidRPr="00F50C14">
        <w:rPr>
          <w:rFonts w:ascii="Times New Roman" w:eastAsia="Times New Roman" w:hAnsi="Times New Roman" w:cs="Times New Roman"/>
          <w:b/>
          <w:color w:val="000000" w:themeColor="text1"/>
          <w:sz w:val="24"/>
          <w:szCs w:val="24"/>
        </w:rPr>
        <w:br/>
        <w:t>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w:t>
      </w:r>
    </w:p>
    <w:p w:rsidR="005B426D" w:rsidRPr="00F50C14" w:rsidRDefault="005B426D" w:rsidP="00CB336D">
      <w:pPr>
        <w:keepNext/>
        <w:keepLines/>
        <w:spacing w:after="0" w:line="240" w:lineRule="auto"/>
        <w:jc w:val="center"/>
        <w:outlineLvl w:val="0"/>
        <w:rPr>
          <w:rFonts w:ascii="Times New Roman" w:eastAsia="Times New Roman" w:hAnsi="Times New Roman" w:cs="Times New Roman"/>
          <w:b/>
          <w:color w:val="000000" w:themeColor="text1"/>
          <w:sz w:val="24"/>
          <w:szCs w:val="24"/>
        </w:rPr>
      </w:pPr>
      <w:r w:rsidRPr="00F50C14">
        <w:rPr>
          <w:rFonts w:ascii="Times New Roman" w:eastAsia="Times New Roman" w:hAnsi="Times New Roman" w:cs="Times New Roman"/>
          <w:b/>
          <w:color w:val="000000" w:themeColor="text1"/>
          <w:sz w:val="24"/>
          <w:szCs w:val="24"/>
        </w:rPr>
        <w:t>(строительство) жилья</w:t>
      </w:r>
    </w:p>
    <w:p w:rsidR="005B426D" w:rsidRPr="00F50C14" w:rsidRDefault="005B426D" w:rsidP="005B79FB">
      <w:pPr>
        <w:spacing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в рамках </w:t>
      </w:r>
      <w:hyperlink w:anchor="sub_1002" w:history="1">
        <w:r w:rsidRPr="00F50C14">
          <w:rPr>
            <w:rFonts w:ascii="Times New Roman" w:eastAsia="Calibri" w:hAnsi="Times New Roman" w:cs="Times New Roman"/>
            <w:color w:val="000000" w:themeColor="text1"/>
            <w:sz w:val="24"/>
            <w:szCs w:val="24"/>
          </w:rPr>
          <w:t>подпрограммы</w:t>
        </w:r>
      </w:hyperlink>
      <w:r w:rsidRPr="00F50C14">
        <w:rPr>
          <w:rFonts w:ascii="Times New Roman" w:eastAsia="Calibri" w:hAnsi="Times New Roman" w:cs="Times New Roman"/>
          <w:color w:val="000000" w:themeColor="text1"/>
          <w:sz w:val="24"/>
          <w:szCs w:val="24"/>
        </w:rPr>
        <w:t xml:space="preserve"> "Обеспечение жильем молодых семей" федеральной целевой программы "Жилище" на 2015 - 2020 годы (далее соответственно - социальная выплата, субсидия, подпрограмма).</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24" w:name="sub_45002"/>
      <w:r w:rsidRPr="00F50C14">
        <w:rPr>
          <w:rFonts w:ascii="Times New Roman" w:eastAsia="Calibri" w:hAnsi="Times New Roman" w:cs="Times New Roman"/>
          <w:color w:val="000000" w:themeColor="text1"/>
          <w:sz w:val="24"/>
          <w:szCs w:val="24"/>
        </w:rPr>
        <w:t>2. </w:t>
      </w:r>
      <w:hyperlink r:id="rId19" w:history="1">
        <w:r w:rsidRPr="00F50C14">
          <w:rPr>
            <w:rFonts w:ascii="Times New Roman" w:eastAsia="Calibri" w:hAnsi="Times New Roman" w:cs="Times New Roman"/>
            <w:color w:val="000000" w:themeColor="text1"/>
            <w:sz w:val="24"/>
            <w:szCs w:val="24"/>
          </w:rPr>
          <w:t>Утратил силу</w:t>
        </w:r>
      </w:hyperlink>
      <w:r w:rsidRPr="00F50C14">
        <w:rPr>
          <w:rFonts w:ascii="Times New Roman" w:eastAsia="Calibri" w:hAnsi="Times New Roman" w:cs="Times New Roman"/>
          <w:color w:val="000000" w:themeColor="text1"/>
          <w:sz w:val="24"/>
          <w:szCs w:val="24"/>
        </w:rPr>
        <w:t>.</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25" w:name="sub_45003"/>
      <w:bookmarkEnd w:id="124"/>
      <w:r w:rsidRPr="00F50C14">
        <w:rPr>
          <w:rFonts w:ascii="Times New Roman" w:eastAsia="Calibri" w:hAnsi="Times New Roman" w:cs="Times New Roman"/>
          <w:color w:val="000000" w:themeColor="text1"/>
          <w:sz w:val="24"/>
          <w:szCs w:val="24"/>
        </w:rPr>
        <w:t>3. </w:t>
      </w:r>
      <w:hyperlink r:id="rId20" w:history="1">
        <w:r w:rsidRPr="00F50C14">
          <w:rPr>
            <w:rFonts w:ascii="Times New Roman" w:eastAsia="Calibri" w:hAnsi="Times New Roman" w:cs="Times New Roman"/>
            <w:color w:val="000000" w:themeColor="text1"/>
            <w:sz w:val="24"/>
            <w:szCs w:val="24"/>
          </w:rPr>
          <w:t>Утратил силу</w:t>
        </w:r>
      </w:hyperlink>
      <w:r w:rsidRPr="00F50C14">
        <w:rPr>
          <w:rFonts w:ascii="Times New Roman" w:eastAsia="Calibri" w:hAnsi="Times New Roman" w:cs="Times New Roman"/>
          <w:color w:val="000000" w:themeColor="text1"/>
          <w:sz w:val="24"/>
          <w:szCs w:val="24"/>
        </w:rPr>
        <w:t>.</w:t>
      </w:r>
    </w:p>
    <w:bookmarkEnd w:id="125"/>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4. Для участия в подпрограмме высший исполнительный орган государственной власти субъекта Российской Федерации направляет в Министерство строительства и жилищно-коммунального хозяйства Российской Федерации заявку об участии в подпрограмме по форме и в срок, которые утверждаются указанным Министерством.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5. Распределение субсидий между бюджетами субъектов Российской Федерации осуществляется исходя из размера средств, предоставляемых бюджету субъекта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26" w:name="sub_45051"/>
      <w:r w:rsidRPr="00F50C14">
        <w:rPr>
          <w:rFonts w:ascii="Times New Roman" w:eastAsia="Calibri" w:hAnsi="Times New Roman" w:cs="Times New Roman"/>
          <w:color w:val="000000" w:themeColor="text1"/>
          <w:sz w:val="24"/>
          <w:szCs w:val="24"/>
        </w:rPr>
        <w:t>Размер средств для предоставления бюджету субъекта Российской Федерации определяется по формуле:</w:t>
      </w:r>
    </w:p>
    <w:bookmarkEnd w:id="126"/>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ind w:firstLine="698"/>
        <w:jc w:val="center"/>
        <w:rPr>
          <w:rFonts w:ascii="Times New Roman" w:eastAsia="Calibri" w:hAnsi="Times New Roman" w:cs="Times New Roman"/>
          <w:color w:val="000000" w:themeColor="text1"/>
          <w:sz w:val="24"/>
          <w:szCs w:val="24"/>
        </w:rPr>
      </w:pPr>
      <w:bookmarkStart w:id="127" w:name="sub_450510"/>
      <w:r w:rsidRPr="00F50C14">
        <w:rPr>
          <w:rFonts w:ascii="Times New Roman" w:eastAsia="Calibri" w:hAnsi="Times New Roman" w:cs="Times New Roman"/>
          <w:noProof/>
          <w:color w:val="000000" w:themeColor="text1"/>
          <w:sz w:val="24"/>
          <w:szCs w:val="24"/>
          <w:lang w:eastAsia="ru-RU"/>
        </w:rPr>
        <w:drawing>
          <wp:inline distT="0" distB="0" distL="0" distR="0" wp14:anchorId="352A48B2" wp14:editId="32339D7F">
            <wp:extent cx="1407160" cy="8267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7160" cy="82677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w:t>
      </w:r>
    </w:p>
    <w:bookmarkEnd w:id="127"/>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где:</w:t>
      </w:r>
    </w:p>
    <w:p w:rsidR="005B426D" w:rsidRPr="00F50C14" w:rsidRDefault="005B426D" w:rsidP="00033566">
      <w:pPr>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012DD9E5" wp14:editId="570CE7FA">
            <wp:extent cx="198755" cy="2705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755" cy="27051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 xml:space="preserve"> - размер бюджетных ассигнований федерального бюджета на соответствующий финансовый год для предоставления субсидий;</w:t>
      </w:r>
    </w:p>
    <w:p w:rsidR="005B426D" w:rsidRPr="00F50C14" w:rsidRDefault="005B426D" w:rsidP="00033566">
      <w:pPr>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252C4E18" wp14:editId="2FBCBFB8">
            <wp:extent cx="198755" cy="3022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755" cy="30226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 xml:space="preserve"> - предельный размер средств федерального бюджета для софинансирования мероприятий подпрограммы, запрашиваемый в заявке для i-го субъекта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n - число субъектов Российской Федерации, между бюджетами которых распределяются субсидии.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28" w:name="sub_45052"/>
      <w:r w:rsidRPr="00F50C14">
        <w:rPr>
          <w:rFonts w:ascii="Times New Roman" w:eastAsia="Calibri" w:hAnsi="Times New Roman" w:cs="Times New Roman"/>
          <w:color w:val="000000" w:themeColor="text1"/>
          <w:sz w:val="24"/>
          <w:szCs w:val="24"/>
        </w:rPr>
        <w:t>Предельный размер средств федерального бюджета для софинансирования мероприятий подпрограммы, запрашиваемый в заявке для i-го субъекта Российской Федерации, определяется по формуле:</w:t>
      </w:r>
    </w:p>
    <w:bookmarkEnd w:id="128"/>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ind w:firstLine="698"/>
        <w:jc w:val="center"/>
        <w:rPr>
          <w:rFonts w:ascii="Times New Roman" w:eastAsia="Calibri" w:hAnsi="Times New Roman" w:cs="Times New Roman"/>
          <w:color w:val="000000" w:themeColor="text1"/>
          <w:sz w:val="24"/>
          <w:szCs w:val="24"/>
        </w:rPr>
      </w:pPr>
      <w:bookmarkStart w:id="129" w:name="sub_450520"/>
      <w:r w:rsidRPr="00F50C14">
        <w:rPr>
          <w:rFonts w:ascii="Times New Roman" w:eastAsia="Calibri" w:hAnsi="Times New Roman" w:cs="Times New Roman"/>
          <w:noProof/>
          <w:color w:val="000000" w:themeColor="text1"/>
          <w:sz w:val="24"/>
          <w:szCs w:val="24"/>
          <w:lang w:eastAsia="ru-RU"/>
        </w:rPr>
        <w:drawing>
          <wp:inline distT="0" distB="0" distL="0" distR="0" wp14:anchorId="7713B6E1" wp14:editId="4A5BC90D">
            <wp:extent cx="1637665" cy="3257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7665" cy="325755"/>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w:t>
      </w:r>
    </w:p>
    <w:bookmarkEnd w:id="129"/>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где:</w:t>
      </w:r>
    </w:p>
    <w:p w:rsidR="005B426D" w:rsidRPr="00F50C14" w:rsidRDefault="005B426D" w:rsidP="00033566">
      <w:pPr>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3E3CE68B" wp14:editId="41652EC6">
            <wp:extent cx="198755" cy="3022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755" cy="30226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 xml:space="preserve"> - уровень софинансирования расходного обязательства i-го субъекта Российской Федерации за счет субсидий;</w:t>
      </w: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61C03852" wp14:editId="263D8C30">
            <wp:extent cx="341630" cy="3022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630" cy="30226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 xml:space="preserve"> - объем расходных обязательств i-го субъекта Российской Федерации по реализации мероприятий подпрограммы.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0" w:name="sub_450051"/>
      <w:r w:rsidRPr="00F50C14">
        <w:rPr>
          <w:rFonts w:ascii="Times New Roman" w:eastAsia="Calibri" w:hAnsi="Times New Roman" w:cs="Times New Roman"/>
          <w:color w:val="000000" w:themeColor="text1"/>
          <w:sz w:val="24"/>
          <w:szCs w:val="24"/>
        </w:rPr>
        <w:t xml:space="preserve">5.1. Утратил силу с 3 июня 2017 г. - </w:t>
      </w:r>
      <w:hyperlink r:id="rId27" w:history="1">
        <w:r w:rsidRPr="00F50C14">
          <w:rPr>
            <w:rFonts w:ascii="Times New Roman" w:eastAsia="Calibri" w:hAnsi="Times New Roman" w:cs="Times New Roman"/>
            <w:color w:val="000000" w:themeColor="text1"/>
            <w:sz w:val="24"/>
            <w:szCs w:val="24"/>
          </w:rPr>
          <w:t>Постановление</w:t>
        </w:r>
      </w:hyperlink>
      <w:r w:rsidRPr="00F50C14">
        <w:rPr>
          <w:rFonts w:ascii="Times New Roman" w:eastAsia="Calibri" w:hAnsi="Times New Roman" w:cs="Times New Roman"/>
          <w:color w:val="000000" w:themeColor="text1"/>
          <w:sz w:val="24"/>
          <w:szCs w:val="24"/>
        </w:rPr>
        <w:t xml:space="preserve"> Правительства РФ от 20 мая 2017 г. N 609.</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1" w:name="sub_45006"/>
      <w:bookmarkEnd w:id="130"/>
      <w:r w:rsidRPr="00F50C14">
        <w:rPr>
          <w:rFonts w:ascii="Times New Roman" w:eastAsia="Calibri" w:hAnsi="Times New Roman" w:cs="Times New Roman"/>
          <w:color w:val="000000" w:themeColor="text1"/>
          <w:sz w:val="24"/>
          <w:szCs w:val="24"/>
        </w:rPr>
        <w:t>6. </w:t>
      </w:r>
      <w:hyperlink r:id="rId28" w:history="1">
        <w:r w:rsidRPr="00F50C14">
          <w:rPr>
            <w:rFonts w:ascii="Times New Roman" w:eastAsia="Calibri" w:hAnsi="Times New Roman" w:cs="Times New Roman"/>
            <w:color w:val="000000" w:themeColor="text1"/>
            <w:sz w:val="24"/>
            <w:szCs w:val="24"/>
          </w:rPr>
          <w:t>Утратил силу</w:t>
        </w:r>
      </w:hyperlink>
      <w:r w:rsidRPr="00F50C14">
        <w:rPr>
          <w:rFonts w:ascii="Times New Roman" w:eastAsia="Calibri" w:hAnsi="Times New Roman" w:cs="Times New Roman"/>
          <w:color w:val="000000" w:themeColor="text1"/>
          <w:sz w:val="24"/>
          <w:szCs w:val="24"/>
        </w:rPr>
        <w:t>.</w:t>
      </w:r>
    </w:p>
    <w:bookmarkEnd w:id="131"/>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7. Уровень софинансирования расходного обязательства i-го субъекта Российской Федерации за счет субсидий определяется по формуле:</w:t>
      </w: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p>
    <w:p w:rsidR="005B426D" w:rsidRPr="00F50C14" w:rsidRDefault="005B426D" w:rsidP="00033566">
      <w:pPr>
        <w:spacing w:after="0" w:line="240" w:lineRule="auto"/>
        <w:ind w:firstLine="698"/>
        <w:jc w:val="center"/>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2237E495" wp14:editId="5548E51F">
            <wp:extent cx="1144905" cy="3022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4905" cy="30226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w:t>
      </w:r>
    </w:p>
    <w:p w:rsidR="005B426D" w:rsidRPr="00F50C14" w:rsidRDefault="005B426D" w:rsidP="00033566">
      <w:pPr>
        <w:spacing w:after="0" w:line="240" w:lineRule="auto"/>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где: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0,3 - средний уровень софинансирования расходных обязательств субъектов Российской Федерации;</w:t>
      </w:r>
    </w:p>
    <w:p w:rsidR="005B426D" w:rsidRPr="00F50C14" w:rsidRDefault="005B426D" w:rsidP="00033566">
      <w:pPr>
        <w:spacing w:after="0" w:line="240" w:lineRule="auto"/>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noProof/>
          <w:color w:val="000000" w:themeColor="text1"/>
          <w:sz w:val="24"/>
          <w:szCs w:val="24"/>
          <w:lang w:eastAsia="ru-RU"/>
        </w:rPr>
        <w:drawing>
          <wp:inline distT="0" distB="0" distL="0" distR="0" wp14:anchorId="688AAA8E" wp14:editId="2ABDF0B0">
            <wp:extent cx="485140" cy="3022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5140" cy="302260"/>
                    </a:xfrm>
                    <a:prstGeom prst="rect">
                      <a:avLst/>
                    </a:prstGeom>
                    <a:noFill/>
                    <a:ln>
                      <a:noFill/>
                    </a:ln>
                  </pic:spPr>
                </pic:pic>
              </a:graphicData>
            </a:graphic>
          </wp:inline>
        </w:drawing>
      </w:r>
      <w:r w:rsidRPr="00F50C14">
        <w:rPr>
          <w:rFonts w:ascii="Times New Roman" w:eastAsia="Calibri" w:hAnsi="Times New Roman" w:cs="Times New Roman"/>
          <w:color w:val="000000" w:themeColor="text1"/>
          <w:sz w:val="24"/>
          <w:szCs w:val="24"/>
        </w:rPr>
        <w:t xml:space="preserve"> - уровень расчетной бюджетной обеспеченности i-го субъекта Российской Федерации на очередной финансовый год, рассчитанный в соответствии с </w:t>
      </w:r>
      <w:hyperlink r:id="rId31" w:history="1">
        <w:r w:rsidRPr="00F50C14">
          <w:rPr>
            <w:rFonts w:ascii="Times New Roman" w:eastAsia="Calibri" w:hAnsi="Times New Roman" w:cs="Times New Roman"/>
            <w:color w:val="000000" w:themeColor="text1"/>
            <w:sz w:val="24"/>
            <w:szCs w:val="24"/>
          </w:rPr>
          <w:t>методикой</w:t>
        </w:r>
      </w:hyperlink>
      <w:r w:rsidRPr="00F50C14">
        <w:rPr>
          <w:rFonts w:ascii="Times New Roman" w:eastAsia="Calibri" w:hAnsi="Times New Roman" w:cs="Times New Roman"/>
          <w:color w:val="000000" w:themeColor="text1"/>
          <w:sz w:val="24"/>
          <w:szCs w:val="24"/>
        </w:rPr>
        <w:t xml:space="preserve"> распределения дотаций на выравнивание бюджетной обеспеченности субъектов Российской Федерации, утвержденной </w:t>
      </w:r>
      <w:hyperlink r:id="rId32" w:history="1">
        <w:r w:rsidRPr="00F50C14">
          <w:rPr>
            <w:rFonts w:ascii="Times New Roman" w:eastAsia="Calibri" w:hAnsi="Times New Roman" w:cs="Times New Roman"/>
            <w:color w:val="000000" w:themeColor="text1"/>
            <w:sz w:val="24"/>
            <w:szCs w:val="24"/>
          </w:rPr>
          <w:t>постановлением</w:t>
        </w:r>
      </w:hyperlink>
      <w:r w:rsidRPr="00F50C14">
        <w:rPr>
          <w:rFonts w:ascii="Times New Roman" w:eastAsia="Calibri" w:hAnsi="Times New Roman" w:cs="Times New Roman"/>
          <w:color w:val="000000" w:themeColor="text1"/>
          <w:sz w:val="24"/>
          <w:szCs w:val="24"/>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Уровень софинансирования расходного обязательства i-го субъекта Российской Федерации, принимаемый для расчета размера субсидии, не может превышать предельный уровень софинансирования, установленный для этого субъекта Российской Федерации в соответствии с </w:t>
      </w:r>
      <w:hyperlink w:anchor="sub_450081" w:history="1">
        <w:r w:rsidRPr="00F50C14">
          <w:rPr>
            <w:rFonts w:ascii="Times New Roman" w:eastAsia="Calibri" w:hAnsi="Times New Roman" w:cs="Times New Roman"/>
            <w:color w:val="000000" w:themeColor="text1"/>
            <w:sz w:val="24"/>
            <w:szCs w:val="24"/>
          </w:rPr>
          <w:t>пунктом 8.1</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7.1. В случае если размер средств, предусмотренных в консолидированном бюджете субъекта Российской Федерации на финансирование мероприятий, на софинансирование которых предоставляется субсидия, не обеспечивает уровень софинансирования из федерального бюджета, определенный в соответствии с </w:t>
      </w:r>
      <w:hyperlink w:anchor="sub_45007" w:history="1">
        <w:r w:rsidRPr="00F50C14">
          <w:rPr>
            <w:rFonts w:ascii="Times New Roman" w:eastAsia="Calibri" w:hAnsi="Times New Roman" w:cs="Times New Roman"/>
            <w:color w:val="000000" w:themeColor="text1"/>
            <w:sz w:val="24"/>
            <w:szCs w:val="24"/>
          </w:rPr>
          <w:t>пунктом 7</w:t>
        </w:r>
      </w:hyperlink>
      <w:r w:rsidRPr="00F50C14">
        <w:rPr>
          <w:rFonts w:ascii="Times New Roman" w:eastAsia="Calibri" w:hAnsi="Times New Roman" w:cs="Times New Roman"/>
          <w:color w:val="000000" w:themeColor="text1"/>
          <w:sz w:val="24"/>
          <w:szCs w:val="24"/>
        </w:rPr>
        <w:t xml:space="preserve"> настоящих Правил, размер субсидии подлежит сокращению до размера, обеспечивающего соответствующий уровень софинансирования.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2" w:name="sub_45008"/>
      <w:r w:rsidRPr="00F50C14">
        <w:rPr>
          <w:rFonts w:ascii="Times New Roman" w:eastAsia="Calibri" w:hAnsi="Times New Roman" w:cs="Times New Roman"/>
          <w:color w:val="000000" w:themeColor="text1"/>
          <w:sz w:val="24"/>
          <w:szCs w:val="24"/>
        </w:rPr>
        <w:t>8. </w:t>
      </w:r>
      <w:hyperlink r:id="rId33" w:history="1">
        <w:r w:rsidRPr="00F50C14">
          <w:rPr>
            <w:rFonts w:ascii="Times New Roman" w:eastAsia="Calibri" w:hAnsi="Times New Roman" w:cs="Times New Roman"/>
            <w:color w:val="000000" w:themeColor="text1"/>
            <w:sz w:val="24"/>
            <w:szCs w:val="24"/>
          </w:rPr>
          <w:t>Утратил силу</w:t>
        </w:r>
      </w:hyperlink>
      <w:r w:rsidRPr="00F50C14">
        <w:rPr>
          <w:rFonts w:ascii="Times New Roman" w:eastAsia="Calibri" w:hAnsi="Times New Roman" w:cs="Times New Roman"/>
          <w:color w:val="000000" w:themeColor="text1"/>
          <w:sz w:val="24"/>
          <w:szCs w:val="24"/>
        </w:rPr>
        <w:t>.</w:t>
      </w:r>
    </w:p>
    <w:bookmarkEnd w:id="132"/>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8.1. Предельные уровни софинансирования расходных обязательств субъектов Российской Федерации за счет субсидий из федерального бюджета на 2017 год, предоставляемых в рамках федеральной целевой программы "Жилище" на 2015 - 2020 годы, приведены в </w:t>
      </w:r>
      <w:hyperlink w:anchor="sub_21000" w:history="1">
        <w:r w:rsidRPr="00F50C14">
          <w:rPr>
            <w:rFonts w:ascii="Times New Roman" w:eastAsia="Calibri" w:hAnsi="Times New Roman" w:cs="Times New Roman"/>
            <w:color w:val="000000" w:themeColor="text1"/>
            <w:sz w:val="24"/>
            <w:szCs w:val="24"/>
          </w:rPr>
          <w:t>приложении N 2.1</w:t>
        </w:r>
      </w:hyperlink>
      <w:r w:rsidRPr="00F50C14">
        <w:rPr>
          <w:rFonts w:ascii="Times New Roman" w:eastAsia="Calibri" w:hAnsi="Times New Roman" w:cs="Times New Roman"/>
          <w:color w:val="000000" w:themeColor="text1"/>
          <w:sz w:val="24"/>
          <w:szCs w:val="24"/>
        </w:rPr>
        <w:t xml:space="preserve"> к федеральной целевой программе "Жилище" на 2015 - 2020 годы.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Предельные уровни софинансирования расходных обязательств субъектов Российской Федерации за счет субсидий на 2018 - 2020 годы утверждаются Правительством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9. Распределение средств федерального бюджета между бюджетами субъектов Российской Федерации в 2015 - 2017 годах утверждается Правительством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Распределение средств федерального бюджета между бюджетами субъектов Российской Федерации в 2018 - 2020 годах утверждается в форме приложения к федеральному закону о федеральном бюджете на соответствующий финансовый год.</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9.1. В случае если размер средств, определенный для предоставления субсидии бюджету субъекта Российской Федерации, меньше запрошенного субъектом Российской Федерации предельного размера средств федерального бюджета для софинансирования мероприятий подпрограммы, средства, предусмотренные в бюджете субъекта Российской Федерации и местных бюджетах и учитываемые при распределении субсидии, уменьшению не подлежат.</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3" w:name="sub_45010"/>
      <w:r w:rsidRPr="00F50C14">
        <w:rPr>
          <w:rFonts w:ascii="Times New Roman" w:eastAsia="Calibri" w:hAnsi="Times New Roman" w:cs="Times New Roman"/>
          <w:color w:val="000000" w:themeColor="text1"/>
          <w:sz w:val="24"/>
          <w:szCs w:val="24"/>
        </w:rPr>
        <w:t>10. Субсидии предоставляются при соблюдении следующих условий: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4" w:name="sub_450101"/>
      <w:bookmarkEnd w:id="133"/>
      <w:r w:rsidRPr="00F50C14">
        <w:rPr>
          <w:rFonts w:ascii="Times New Roman" w:eastAsia="Calibri" w:hAnsi="Times New Roman" w:cs="Times New Roman"/>
          <w:color w:val="000000" w:themeColor="text1"/>
          <w:sz w:val="24"/>
          <w:szCs w:val="24"/>
        </w:rPr>
        <w:t>а) наличие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5" w:name="sub_450102"/>
      <w:bookmarkEnd w:id="134"/>
      <w:r w:rsidRPr="00F50C14">
        <w:rPr>
          <w:rFonts w:ascii="Times New Roman" w:eastAsia="Calibri" w:hAnsi="Times New Roman" w:cs="Times New Roman"/>
          <w:color w:val="000000" w:themeColor="text1"/>
          <w:sz w:val="24"/>
          <w:szCs w:val="24"/>
        </w:rPr>
        <w:t>б) наличие утвержденной государственной программы субъекта Российской Федерации, предусматривающей предоставление социальных выплат в соответствии с условиями подпрограммы;</w:t>
      </w:r>
    </w:p>
    <w:bookmarkEnd w:id="135"/>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возврат субъектом Российской Федерации средств в федеральный бюджет в соответствии с </w:t>
      </w:r>
      <w:hyperlink w:anchor="sub_45021" w:history="1">
        <w:r w:rsidRPr="00F50C14">
          <w:rPr>
            <w:rFonts w:ascii="Times New Roman" w:eastAsia="Calibri" w:hAnsi="Times New Roman" w:cs="Times New Roman"/>
            <w:color w:val="000000" w:themeColor="text1"/>
            <w:sz w:val="24"/>
            <w:szCs w:val="24"/>
          </w:rPr>
          <w:t>пунктом 21</w:t>
        </w:r>
      </w:hyperlink>
      <w:r w:rsidRPr="00F50C14">
        <w:rPr>
          <w:rFonts w:ascii="Times New Roman" w:eastAsia="Calibri" w:hAnsi="Times New Roman" w:cs="Times New Roman"/>
          <w:color w:val="000000" w:themeColor="text1"/>
          <w:sz w:val="24"/>
          <w:szCs w:val="24"/>
        </w:rPr>
        <w:t xml:space="preserve"> настоящих Правил;</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г) принятие субъектом Российской Федерации обязательств по предоставлению молодым семьям - участникам подпрограммы при рождении (усыновлении) одного ребенка дополнительной социальной выплаты в размере не менее 5 процентов расчетной (средней) стоимости жилья;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д) подтверждение намерений банков и других организаций, предоставляющих ипотечные жилищные кредиты или займы, принимать участие в кредитовании молодых семей на предусмотренных подпрограммой условиях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11. Предоставление субсидии бюджету субъекта Российской Федерации осуществляется на основании соглашения о предоставлении субсидии, заключенного не позднее 1 марта года предоставления субсидии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(далее - соглашение).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6" w:name="sub_45012"/>
      <w:r w:rsidRPr="00F50C14">
        <w:rPr>
          <w:rFonts w:ascii="Times New Roman" w:eastAsia="Calibri" w:hAnsi="Times New Roman" w:cs="Times New Roman"/>
          <w:color w:val="000000" w:themeColor="text1"/>
          <w:sz w:val="24"/>
          <w:szCs w:val="24"/>
        </w:rPr>
        <w:t>12. Соглашение содержит следующие положения: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7" w:name="sub_450121"/>
      <w:bookmarkEnd w:id="136"/>
      <w:r w:rsidRPr="00F50C14">
        <w:rPr>
          <w:rFonts w:ascii="Times New Roman" w:eastAsia="Calibri" w:hAnsi="Times New Roman" w:cs="Times New Roman"/>
          <w:color w:val="000000" w:themeColor="text1"/>
          <w:sz w:val="24"/>
          <w:szCs w:val="24"/>
        </w:rPr>
        <w:t>а) реквизиты нормативного правового акта субъекта Российской Федерации, устанавливающего расходное обязательство субъекта Российской Федерации, на исполнение которого предоставляется субсидия;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8" w:name="sub_450122"/>
      <w:bookmarkEnd w:id="137"/>
      <w:r w:rsidRPr="00F50C14">
        <w:rPr>
          <w:rFonts w:ascii="Times New Roman" w:eastAsia="Calibri" w:hAnsi="Times New Roman" w:cs="Times New Roman"/>
          <w:color w:val="000000" w:themeColor="text1"/>
          <w:sz w:val="24"/>
          <w:szCs w:val="24"/>
        </w:rPr>
        <w:t>б) размер субсидии, порядок, условия и сроки ее перечисления и расходования, а также объемы бюджетных ассигнований бюджета субъекта Российской Федерации и (или) муниципальных бюджетов на реализацию соответствующих расходных обязательств;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39" w:name="sub_450123"/>
      <w:bookmarkEnd w:id="138"/>
      <w:r w:rsidRPr="00F50C14">
        <w:rPr>
          <w:rFonts w:ascii="Times New Roman" w:eastAsia="Calibri" w:hAnsi="Times New Roman" w:cs="Times New Roman"/>
          <w:color w:val="000000" w:themeColor="text1"/>
          <w:sz w:val="24"/>
          <w:szCs w:val="24"/>
        </w:rPr>
        <w:t>в) порядок осуществления контроля за соблюдением субъектом Российской Федерации условий, установленных при предоставлении субсидии;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0" w:name="sub_450124"/>
      <w:bookmarkEnd w:id="139"/>
      <w:r w:rsidRPr="00F50C14">
        <w:rPr>
          <w:rFonts w:ascii="Times New Roman" w:eastAsia="Calibri" w:hAnsi="Times New Roman" w:cs="Times New Roman"/>
          <w:color w:val="000000" w:themeColor="text1"/>
          <w:sz w:val="24"/>
          <w:szCs w:val="24"/>
        </w:rPr>
        <w:t>г)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1" w:name="sub_450125"/>
      <w:bookmarkEnd w:id="140"/>
      <w:r w:rsidRPr="00F50C14">
        <w:rPr>
          <w:rFonts w:ascii="Times New Roman" w:eastAsia="Calibri" w:hAnsi="Times New Roman" w:cs="Times New Roman"/>
          <w:color w:val="000000" w:themeColor="text1"/>
          <w:sz w:val="24"/>
          <w:szCs w:val="24"/>
        </w:rPr>
        <w:t>д) значение показателя результативности использования субсидии, определенное с учетом значений целевых индикаторов и показателей подпрограммы, и обязательства субъекта Российской Федерации по его достижению;</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2" w:name="sub_450126"/>
      <w:bookmarkEnd w:id="141"/>
      <w:r w:rsidRPr="00F50C14">
        <w:rPr>
          <w:rFonts w:ascii="Times New Roman" w:eastAsia="Calibri" w:hAnsi="Times New Roman" w:cs="Times New Roman"/>
          <w:color w:val="000000" w:themeColor="text1"/>
          <w:sz w:val="24"/>
          <w:szCs w:val="24"/>
        </w:rPr>
        <w:t>е) последствия недостижения субъектом Российской Федерации установленных значений показателей результативности использования субсидии;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3" w:name="sub_450127"/>
      <w:bookmarkEnd w:id="142"/>
      <w:r w:rsidRPr="00F50C14">
        <w:rPr>
          <w:rFonts w:ascii="Times New Roman" w:eastAsia="Calibri" w:hAnsi="Times New Roman" w:cs="Times New Roman"/>
          <w:color w:val="000000" w:themeColor="text1"/>
          <w:sz w:val="24"/>
          <w:szCs w:val="24"/>
        </w:rPr>
        <w:t>ж) обязательства субъекта Российской Федерации по согласованию с Министерством строительства и жилищно-коммунального хозяйства Российской Федерации государственной программы субъекта Российской Федерации, софинансируемой за счет средств федерального бюджета, и внесения в нее изменений, которые влекут изменения объемов финансирования, и (или) показателей результативности, и (или) состава мероприятий указанной программы, на софинансирование которых предоставляются субсидии;</w:t>
      </w:r>
    </w:p>
    <w:bookmarkEnd w:id="143"/>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з) ответственность сторон за нарушение условий соглашения;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и) условие о вступлении в силу соглашения.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13. Соглашение заключается в соответствии с типовой формой соглашения, утверждаемой Министерством финансов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14. Перечисление субсидий в бюджеты субъектов Российской Федерации осуществляется в порядке, установленном Правительством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14.1. В целях предоставления социальных выплат поступившие в бюджет субъекта Российской Федерации (местный бюджет) средства в объеме, необходимом для предоставления социальной выплаты, перечисляются на счет, на котором в соответствии с </w:t>
      </w:r>
      <w:hyperlink r:id="rId34" w:history="1">
        <w:r w:rsidRPr="00F50C14">
          <w:rPr>
            <w:rFonts w:ascii="Times New Roman" w:eastAsia="Calibri" w:hAnsi="Times New Roman" w:cs="Times New Roman"/>
            <w:color w:val="000000" w:themeColor="text1"/>
            <w:sz w:val="24"/>
            <w:szCs w:val="24"/>
          </w:rPr>
          <w:t>бюджетным законодательством</w:t>
        </w:r>
      </w:hyperlink>
      <w:r w:rsidRPr="00F50C14">
        <w:rPr>
          <w:rFonts w:ascii="Times New Roman" w:eastAsia="Calibri" w:hAnsi="Times New Roman" w:cs="Times New Roman"/>
          <w:color w:val="000000" w:themeColor="text1"/>
          <w:sz w:val="24"/>
          <w:szCs w:val="24"/>
        </w:rPr>
        <w:t xml:space="preserve"> Российской Федерации учитываются операции со средствами, поступающими во временное распоряжение получателей средств бюджета Российской Федерации (местного бюджета), с отражением указанных операций на лицевых счетах, открытых органам государственной власти субъекта Российской Федерации (органам местного самоуправления) как получателям бюджетных средств в территориальном органе Федерального казначейства или финансовом органе субъекта Российской Федерации (финансовом органе муниципального образования).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бюджета субъекта Российской Федерации (местного бюджета), осуществляется на основании представленных в территориальный орган Федерального казначейства или финансовый орган субъекта Российской Федерации (финансовый орган муниципального образования) органами государственной власти субъекта Российской Федерации (органами местного самоуправления) утвержденных указанными органами списков получателей социальных выплат с указанием размера социальной выплаты для каждого получателя.</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4" w:name="sub_450015"/>
      <w:r w:rsidRPr="00F50C14">
        <w:rPr>
          <w:rFonts w:ascii="Times New Roman" w:eastAsia="Calibri" w:hAnsi="Times New Roman" w:cs="Times New Roman"/>
          <w:color w:val="000000" w:themeColor="text1"/>
          <w:sz w:val="24"/>
          <w:szCs w:val="24"/>
        </w:rPr>
        <w:t>15. </w:t>
      </w:r>
      <w:hyperlink r:id="rId35" w:history="1">
        <w:r w:rsidRPr="00F50C14">
          <w:rPr>
            <w:rFonts w:ascii="Times New Roman" w:eastAsia="Calibri" w:hAnsi="Times New Roman" w:cs="Times New Roman"/>
            <w:color w:val="000000" w:themeColor="text1"/>
            <w:sz w:val="24"/>
            <w:szCs w:val="24"/>
          </w:rPr>
          <w:t>Утратил силу</w:t>
        </w:r>
      </w:hyperlink>
      <w:r w:rsidRPr="00F50C14">
        <w:rPr>
          <w:rFonts w:ascii="Times New Roman" w:eastAsia="Calibri" w:hAnsi="Times New Roman" w:cs="Times New Roman"/>
          <w:color w:val="000000" w:themeColor="text1"/>
          <w:sz w:val="24"/>
          <w:szCs w:val="24"/>
        </w:rPr>
        <w:t>.</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5" w:name="sub_45016"/>
      <w:bookmarkEnd w:id="144"/>
      <w:r w:rsidRPr="00F50C14">
        <w:rPr>
          <w:rFonts w:ascii="Times New Roman" w:eastAsia="Calibri" w:hAnsi="Times New Roman" w:cs="Times New Roman"/>
          <w:color w:val="000000" w:themeColor="text1"/>
          <w:sz w:val="24"/>
          <w:szCs w:val="24"/>
        </w:rPr>
        <w:t xml:space="preserve">16. Распределение субсидий, выделяемых из бюджета субъекта Российской Федерации, в том числе за счет средств федерального бюджета, между муниципальными образованиями, участвующими в реализации подпрограммы, осуществляется по методике, утверждаемой актом субъекта Российской Федерации, с учетом положений </w:t>
      </w:r>
      <w:hyperlink r:id="rId36" w:history="1">
        <w:r w:rsidRPr="00F50C14">
          <w:rPr>
            <w:rFonts w:ascii="Times New Roman" w:eastAsia="Calibri" w:hAnsi="Times New Roman" w:cs="Times New Roman"/>
            <w:color w:val="000000" w:themeColor="text1"/>
            <w:sz w:val="24"/>
            <w:szCs w:val="24"/>
          </w:rPr>
          <w:t>бюджетного законодательства</w:t>
        </w:r>
      </w:hyperlink>
      <w:r w:rsidRPr="00F50C14">
        <w:rPr>
          <w:rFonts w:ascii="Times New Roman" w:eastAsia="Calibri" w:hAnsi="Times New Roman" w:cs="Times New Roman"/>
          <w:color w:val="000000" w:themeColor="text1"/>
          <w:sz w:val="24"/>
          <w:szCs w:val="24"/>
        </w:rPr>
        <w:t xml:space="preserve">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6" w:name="sub_45017"/>
      <w:bookmarkEnd w:id="145"/>
      <w:r w:rsidRPr="00F50C14">
        <w:rPr>
          <w:rFonts w:ascii="Times New Roman" w:eastAsia="Calibri" w:hAnsi="Times New Roman" w:cs="Times New Roman"/>
          <w:color w:val="000000" w:themeColor="text1"/>
          <w:sz w:val="24"/>
          <w:szCs w:val="24"/>
        </w:rPr>
        <w:t>17. Перечисление средств, выделенных на софинансирование мероприятий подпрограммы, в местные бюджеты осуществляется из бюджета субъекта Российской Федерации в установленном порядке.</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7" w:name="sub_45018"/>
      <w:bookmarkEnd w:id="146"/>
      <w:r w:rsidRPr="00F50C14">
        <w:rPr>
          <w:rFonts w:ascii="Times New Roman" w:eastAsia="Calibri" w:hAnsi="Times New Roman" w:cs="Times New Roman"/>
          <w:color w:val="000000" w:themeColor="text1"/>
          <w:sz w:val="24"/>
          <w:szCs w:val="24"/>
        </w:rPr>
        <w:t>18. Высший орган исполнительной власти субъекта Российской Федерации ежеквартально, до 20-го числа месяца, следующего за отчетным кварталом, представляет в Министерство строительства и жилищно-коммунального хозяйства Российской Федерации по формам, которые устанавливаются Министерством строительства и жилищно-коммунального хозяйства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8" w:name="sub_450181"/>
      <w:bookmarkEnd w:id="147"/>
      <w:r w:rsidRPr="00F50C14">
        <w:rPr>
          <w:rFonts w:ascii="Times New Roman" w:eastAsia="Calibri" w:hAnsi="Times New Roman" w:cs="Times New Roman"/>
          <w:color w:val="000000" w:themeColor="text1"/>
          <w:sz w:val="24"/>
          <w:szCs w:val="24"/>
        </w:rPr>
        <w:t>а) </w:t>
      </w:r>
      <w:hyperlink r:id="rId37" w:history="1">
        <w:r w:rsidRPr="00F50C14">
          <w:rPr>
            <w:rFonts w:ascii="Times New Roman" w:eastAsia="Calibri" w:hAnsi="Times New Roman" w:cs="Times New Roman"/>
            <w:color w:val="000000" w:themeColor="text1"/>
            <w:sz w:val="24"/>
            <w:szCs w:val="24"/>
          </w:rPr>
          <w:t>отчет</w:t>
        </w:r>
      </w:hyperlink>
      <w:r w:rsidRPr="00F50C14">
        <w:rPr>
          <w:rFonts w:ascii="Times New Roman" w:eastAsia="Calibri" w:hAnsi="Times New Roman" w:cs="Times New Roman"/>
          <w:color w:val="000000" w:themeColor="text1"/>
          <w:sz w:val="24"/>
          <w:szCs w:val="24"/>
        </w:rPr>
        <w:t xml:space="preserve"> об использовании средств федерального бюджета, бюджета субъекта Российской Федерации и местных бюджетов, выделенных на предоставление социальных выплат в рамках реализации подпрограммы, региональных и муниципальных программ по обеспечению жильем молодых семей;</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49" w:name="sub_450182"/>
      <w:bookmarkEnd w:id="148"/>
      <w:r w:rsidRPr="00F50C14">
        <w:rPr>
          <w:rFonts w:ascii="Times New Roman" w:eastAsia="Calibri" w:hAnsi="Times New Roman" w:cs="Times New Roman"/>
          <w:color w:val="000000" w:themeColor="text1"/>
          <w:sz w:val="24"/>
          <w:szCs w:val="24"/>
        </w:rPr>
        <w:t>б) отчет о достижении значений показателей результативности использования субсидий, предусмотренных соглашением.</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50" w:name="sub_45019"/>
      <w:bookmarkEnd w:id="149"/>
      <w:r w:rsidRPr="00F50C14">
        <w:rPr>
          <w:rFonts w:ascii="Times New Roman" w:eastAsia="Calibri" w:hAnsi="Times New Roman" w:cs="Times New Roman"/>
          <w:color w:val="000000" w:themeColor="text1"/>
          <w:sz w:val="24"/>
          <w:szCs w:val="24"/>
        </w:rPr>
        <w:t xml:space="preserve">19. В случае непредставления отчетов, указанных в </w:t>
      </w:r>
      <w:hyperlink w:anchor="sub_45018" w:history="1">
        <w:r w:rsidRPr="00F50C14">
          <w:rPr>
            <w:rFonts w:ascii="Times New Roman" w:eastAsia="Calibri" w:hAnsi="Times New Roman" w:cs="Times New Roman"/>
            <w:color w:val="000000" w:themeColor="text1"/>
            <w:sz w:val="24"/>
            <w:szCs w:val="24"/>
          </w:rPr>
          <w:t>пункте 18</w:t>
        </w:r>
      </w:hyperlink>
      <w:r w:rsidRPr="00F50C14">
        <w:rPr>
          <w:rFonts w:ascii="Times New Roman" w:eastAsia="Calibri" w:hAnsi="Times New Roman" w:cs="Times New Roman"/>
          <w:color w:val="000000" w:themeColor="text1"/>
          <w:sz w:val="24"/>
          <w:szCs w:val="24"/>
        </w:rPr>
        <w:t xml:space="preserve"> настоящих Правил, в установленный срок перечисление средств из федерального бюджета в бюджет субъекта Российской Федерации для предоставления социальных выплат приостанавливается до представления указанных отчетов.</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51" w:name="sub_45020"/>
      <w:bookmarkEnd w:id="150"/>
      <w:r w:rsidRPr="00F50C14">
        <w:rPr>
          <w:rFonts w:ascii="Times New Roman" w:eastAsia="Calibri" w:hAnsi="Times New Roman" w:cs="Times New Roman"/>
          <w:color w:val="000000" w:themeColor="text1"/>
          <w:sz w:val="24"/>
          <w:szCs w:val="24"/>
        </w:rPr>
        <w:t>20. Достижение значения показателя результативности использования субсидий определяется Министерством строительства и жилищно-коммунального хозяйства Российской Федерации по итогам финансового года на основании сравнения фактического и планового значений индикатора, которым является количество молодых семей, получивших свидетельства о праве на получение социальной выплаты.</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52" w:name="sub_45021"/>
      <w:bookmarkEnd w:id="151"/>
      <w:r w:rsidRPr="00F50C14">
        <w:rPr>
          <w:rFonts w:ascii="Times New Roman" w:eastAsia="Calibri" w:hAnsi="Times New Roman" w:cs="Times New Roman"/>
          <w:color w:val="000000" w:themeColor="text1"/>
          <w:sz w:val="24"/>
          <w:szCs w:val="24"/>
        </w:rPr>
        <w:t xml:space="preserve">21. В случае если по состоянию на 31 декабря года предоставления субсидии субъектом Российской Федерации не достигнуто значение показателя результативности использования субсидии, установленного </w:t>
      </w:r>
      <w:hyperlink w:anchor="sub_45020" w:history="1">
        <w:r w:rsidRPr="00F50C14">
          <w:rPr>
            <w:rFonts w:ascii="Times New Roman" w:eastAsia="Calibri" w:hAnsi="Times New Roman" w:cs="Times New Roman"/>
            <w:color w:val="000000" w:themeColor="text1"/>
            <w:sz w:val="24"/>
            <w:szCs w:val="24"/>
          </w:rPr>
          <w:t>пунктом 20</w:t>
        </w:r>
      </w:hyperlink>
      <w:r w:rsidRPr="00F50C14">
        <w:rPr>
          <w:rFonts w:ascii="Times New Roman" w:eastAsia="Calibri" w:hAnsi="Times New Roman" w:cs="Times New Roman"/>
          <w:color w:val="000000" w:themeColor="text1"/>
          <w:sz w:val="24"/>
          <w:szCs w:val="24"/>
        </w:rP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рассчитанный в соответствии с </w:t>
      </w:r>
      <w:hyperlink r:id="rId38" w:history="1">
        <w:r w:rsidRPr="00F50C14">
          <w:rPr>
            <w:rFonts w:ascii="Times New Roman" w:eastAsia="Calibri" w:hAnsi="Times New Roman" w:cs="Times New Roman"/>
            <w:color w:val="000000" w:themeColor="text1"/>
            <w:sz w:val="24"/>
            <w:szCs w:val="24"/>
          </w:rPr>
          <w:t>пунктами 16 - 18</w:t>
        </w:r>
      </w:hyperlink>
      <w:r w:rsidRPr="00F50C14">
        <w:rPr>
          <w:rFonts w:ascii="Times New Roman" w:eastAsia="Calibri" w:hAnsi="Times New Roman" w:cs="Times New Roman"/>
          <w:color w:val="000000" w:themeColor="text1"/>
          <w:sz w:val="24"/>
          <w:szCs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39" w:history="1">
        <w:r w:rsidRPr="00F50C14">
          <w:rPr>
            <w:rFonts w:ascii="Times New Roman" w:eastAsia="Calibri" w:hAnsi="Times New Roman" w:cs="Times New Roman"/>
            <w:color w:val="000000" w:themeColor="text1"/>
            <w:sz w:val="24"/>
            <w:szCs w:val="24"/>
          </w:rPr>
          <w:t>постановлением</w:t>
        </w:r>
      </w:hyperlink>
      <w:r w:rsidRPr="00F50C14">
        <w:rPr>
          <w:rFonts w:ascii="Times New Roman" w:eastAsia="Calibri" w:hAnsi="Times New Roman" w:cs="Times New Roman"/>
          <w:color w:val="000000" w:themeColor="text1"/>
          <w:sz w:val="24"/>
          <w:szCs w:val="24"/>
        </w:rPr>
        <w:t xml:space="preserve">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подлежит возврату из бюджета субъекта Российской Федерации в федеральный бюджет в срок до 1 июня года, следующего за годом предоставления субсидии.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53" w:name="sub_45022"/>
      <w:bookmarkEnd w:id="152"/>
      <w:r w:rsidRPr="00F50C14">
        <w:rPr>
          <w:rFonts w:ascii="Times New Roman" w:eastAsia="Calibri" w:hAnsi="Times New Roman" w:cs="Times New Roman"/>
          <w:color w:val="000000" w:themeColor="text1"/>
          <w:sz w:val="24"/>
          <w:szCs w:val="24"/>
        </w:rPr>
        <w:t xml:space="preserve">22. Не использованный в текущем финансовом году остаток субсидий подлежит перечислению в доход федерального бюджета в порядке, установленном </w:t>
      </w:r>
      <w:hyperlink r:id="rId40" w:history="1">
        <w:r w:rsidRPr="00F50C14">
          <w:rPr>
            <w:rFonts w:ascii="Times New Roman" w:eastAsia="Calibri" w:hAnsi="Times New Roman" w:cs="Times New Roman"/>
            <w:color w:val="000000" w:themeColor="text1"/>
            <w:sz w:val="24"/>
            <w:szCs w:val="24"/>
          </w:rPr>
          <w:t>бюджетным законодательством</w:t>
        </w:r>
      </w:hyperlink>
      <w:r w:rsidRPr="00F50C14">
        <w:rPr>
          <w:rFonts w:ascii="Times New Roman" w:eastAsia="Calibri" w:hAnsi="Times New Roman" w:cs="Times New Roman"/>
          <w:color w:val="000000" w:themeColor="text1"/>
          <w:sz w:val="24"/>
          <w:szCs w:val="24"/>
        </w:rPr>
        <w:t xml:space="preserve"> Российской Федерации.</w:t>
      </w:r>
    </w:p>
    <w:bookmarkEnd w:id="153"/>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 xml:space="preserve">В случае если неиспользованный остаток субсидий не перечислен в доход федерального бюджета, этот остаток подлежит взысканию в доход федерального бюджета в порядке, установленном </w:t>
      </w:r>
      <w:hyperlink r:id="rId41" w:history="1">
        <w:r w:rsidRPr="00F50C14">
          <w:rPr>
            <w:rFonts w:ascii="Times New Roman" w:eastAsia="Calibri" w:hAnsi="Times New Roman" w:cs="Times New Roman"/>
            <w:color w:val="000000" w:themeColor="text1"/>
            <w:sz w:val="24"/>
            <w:szCs w:val="24"/>
          </w:rPr>
          <w:t>бюджетным законодательством</w:t>
        </w:r>
      </w:hyperlink>
      <w:r w:rsidRPr="00F50C14">
        <w:rPr>
          <w:rFonts w:ascii="Times New Roman" w:eastAsia="Calibri" w:hAnsi="Times New Roman" w:cs="Times New Roman"/>
          <w:color w:val="000000" w:themeColor="text1"/>
          <w:sz w:val="24"/>
          <w:szCs w:val="24"/>
        </w:rPr>
        <w:t xml:space="preserve"> Российской Федерации.</w:t>
      </w:r>
    </w:p>
    <w:p w:rsidR="005B426D" w:rsidRPr="00F50C14" w:rsidRDefault="005B426D" w:rsidP="00033566">
      <w:pPr>
        <w:spacing w:after="0" w:line="240" w:lineRule="auto"/>
        <w:ind w:firstLine="284"/>
        <w:jc w:val="both"/>
        <w:rPr>
          <w:rFonts w:ascii="Times New Roman" w:eastAsia="Calibri" w:hAnsi="Times New Roman" w:cs="Times New Roman"/>
          <w:color w:val="000000" w:themeColor="text1"/>
          <w:sz w:val="24"/>
          <w:szCs w:val="24"/>
        </w:rPr>
      </w:pPr>
      <w:bookmarkStart w:id="154" w:name="sub_45023"/>
      <w:r w:rsidRPr="00F50C14">
        <w:rPr>
          <w:rFonts w:ascii="Times New Roman" w:eastAsia="Calibri" w:hAnsi="Times New Roman" w:cs="Times New Roman"/>
          <w:color w:val="000000" w:themeColor="text1"/>
          <w:sz w:val="24"/>
          <w:szCs w:val="24"/>
        </w:rPr>
        <w:t xml:space="preserve">23. Субсидия в случае ее нецелевого использования и (или) нарушения субъектом Российской Федерации условий ее предоставления подлежит взысканию в доход федерального бюджета в соответствии с </w:t>
      </w:r>
      <w:hyperlink r:id="rId42" w:history="1">
        <w:r w:rsidRPr="00F50C14">
          <w:rPr>
            <w:rFonts w:ascii="Times New Roman" w:eastAsia="Calibri" w:hAnsi="Times New Roman" w:cs="Times New Roman"/>
            <w:color w:val="000000" w:themeColor="text1"/>
            <w:sz w:val="24"/>
            <w:szCs w:val="24"/>
          </w:rPr>
          <w:t>бюджетным законодательством</w:t>
        </w:r>
      </w:hyperlink>
      <w:r w:rsidRPr="00F50C14">
        <w:rPr>
          <w:rFonts w:ascii="Times New Roman" w:eastAsia="Calibri" w:hAnsi="Times New Roman" w:cs="Times New Roman"/>
          <w:color w:val="000000" w:themeColor="text1"/>
          <w:sz w:val="24"/>
          <w:szCs w:val="24"/>
        </w:rPr>
        <w:t xml:space="preserve"> Российской Федерации.</w:t>
      </w:r>
    </w:p>
    <w:bookmarkEnd w:id="154"/>
    <w:p w:rsidR="005B426D" w:rsidRPr="00F50C14" w:rsidRDefault="005B426D" w:rsidP="00033566">
      <w:pPr>
        <w:spacing w:after="0" w:line="240" w:lineRule="auto"/>
        <w:ind w:firstLine="284"/>
        <w:contextualSpacing/>
        <w:jc w:val="both"/>
        <w:rPr>
          <w:rFonts w:ascii="Times New Roman" w:eastAsia="Calibri" w:hAnsi="Times New Roman" w:cs="Times New Roman"/>
          <w:color w:val="000000" w:themeColor="text1"/>
          <w:sz w:val="24"/>
          <w:szCs w:val="24"/>
        </w:rPr>
      </w:pPr>
      <w:r w:rsidRPr="00F50C14">
        <w:rPr>
          <w:rFonts w:ascii="Times New Roman" w:eastAsia="Calibri" w:hAnsi="Times New Roman" w:cs="Times New Roman"/>
          <w:color w:val="000000" w:themeColor="text1"/>
          <w:sz w:val="24"/>
          <w:szCs w:val="24"/>
        </w:rPr>
        <w:t>24.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Федеральным казначейством.</w:t>
      </w:r>
    </w:p>
    <w:p w:rsidR="00241169" w:rsidRPr="00F50C14" w:rsidRDefault="00241169" w:rsidP="00033566">
      <w:pPr>
        <w:pStyle w:val="2"/>
        <w:spacing w:line="240" w:lineRule="auto"/>
      </w:pPr>
      <w:bookmarkStart w:id="155" w:name="_Toc422444063"/>
      <w:r w:rsidRPr="00F50C14">
        <w:t xml:space="preserve">ОЦЕНКА </w:t>
      </w:r>
    </w:p>
    <w:p w:rsidR="00241169" w:rsidRPr="00F50C14" w:rsidRDefault="00241169" w:rsidP="00033566">
      <w:pPr>
        <w:pStyle w:val="2"/>
        <w:spacing w:line="240" w:lineRule="auto"/>
        <w:rPr>
          <w:smallCaps/>
        </w:rPr>
      </w:pPr>
      <w:r w:rsidRPr="00F50C14">
        <w:rPr>
          <w:smallCaps/>
        </w:rPr>
        <w:t>ЭФФЕКТИВНОСТИ РЕАЛИЗАЦИИ В 2016 ГОДУ МЕРОПРИЯТИЙ</w:t>
      </w:r>
      <w:r w:rsidR="00F50C14">
        <w:rPr>
          <w:smallCaps/>
        </w:rPr>
        <w:t xml:space="preserve"> В РЕШЕНИИ ЖИЛИЩНОЙ ПРОБЛЕМЫ МОЛОДЫХ СЕМЕЙ</w:t>
      </w:r>
      <w:bookmarkEnd w:id="155"/>
    </w:p>
    <w:p w:rsidR="005B426D" w:rsidRPr="005B426D" w:rsidRDefault="005B426D" w:rsidP="00033566">
      <w:pPr>
        <w:keepNext/>
        <w:keepLines/>
        <w:spacing w:before="240" w:line="240" w:lineRule="auto"/>
        <w:ind w:firstLine="284"/>
        <w:jc w:val="both"/>
        <w:outlineLvl w:val="0"/>
        <w:rPr>
          <w:rFonts w:ascii="Times New Roman" w:eastAsia="Times New Roman" w:hAnsi="Times New Roman" w:cs="Times New Roman"/>
          <w:b/>
          <w:sz w:val="24"/>
          <w:szCs w:val="24"/>
        </w:rPr>
      </w:pPr>
      <w:r w:rsidRPr="005B426D">
        <w:rPr>
          <w:rFonts w:ascii="Times New Roman" w:eastAsia="Times New Roman" w:hAnsi="Times New Roman" w:cs="Times New Roman"/>
          <w:b/>
          <w:sz w:val="24"/>
          <w:szCs w:val="24"/>
        </w:rPr>
        <w:t>1.Индикаторы, характеризующие уровень государственной поддержки в решении жилищной проблемы молодых семей</w:t>
      </w:r>
      <w:bookmarkEnd w:id="0"/>
    </w:p>
    <w:p w:rsidR="005B426D" w:rsidRPr="005B426D" w:rsidRDefault="005B426D" w:rsidP="00033566">
      <w:pPr>
        <w:tabs>
          <w:tab w:val="left" w:pos="1134"/>
        </w:tabs>
        <w:spacing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 xml:space="preserve">Государственная поддержка в решении жилищной проблемы молодых семей в РФ осуществляется посредством реализации мероприятий подпрограммы «Обеспечение жильем молодых семей» ФЦП «Жилище» на 2015 – 2020 гг. </w:t>
      </w:r>
    </w:p>
    <w:p w:rsidR="005B426D" w:rsidRPr="005B426D" w:rsidRDefault="005B426D" w:rsidP="00033566">
      <w:pPr>
        <w:tabs>
          <w:tab w:val="left" w:pos="1134"/>
        </w:tabs>
        <w:spacing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Целью данной подпрограммы является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5B426D" w:rsidRPr="005B426D" w:rsidRDefault="005B426D" w:rsidP="00033566">
      <w:pPr>
        <w:tabs>
          <w:tab w:val="left" w:pos="1134"/>
        </w:tabs>
        <w:spacing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Основные задачи данной подпрограммы:</w:t>
      </w:r>
    </w:p>
    <w:p w:rsidR="005B426D" w:rsidRPr="005B426D" w:rsidRDefault="005B426D" w:rsidP="00033566">
      <w:pPr>
        <w:spacing w:after="0"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предоставление молодым семьям – участникам подпрограммы социальных выплат на приобретение жилья экономкласса или строительство жилого дома экономкласса;</w:t>
      </w:r>
    </w:p>
    <w:p w:rsidR="005B426D" w:rsidRPr="005B426D" w:rsidRDefault="005B426D" w:rsidP="00033566">
      <w:pPr>
        <w:spacing w:after="0"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жилищные кредиты и займы, в том числе ипотечные, для приобретения жилья или строительства жилого дома экономкласса.</w:t>
      </w:r>
    </w:p>
    <w:p w:rsidR="005B426D" w:rsidRPr="005B426D" w:rsidRDefault="005B426D" w:rsidP="00033566">
      <w:pPr>
        <w:tabs>
          <w:tab w:val="left" w:pos="1134"/>
        </w:tabs>
        <w:spacing w:line="240" w:lineRule="auto"/>
        <w:ind w:firstLine="284"/>
        <w:contextualSpacing/>
        <w:jc w:val="both"/>
        <w:rPr>
          <w:rFonts w:ascii="Times New Roman" w:eastAsia="Calibri" w:hAnsi="Times New Roman" w:cs="Times New Roman"/>
          <w:sz w:val="24"/>
          <w:szCs w:val="24"/>
        </w:rPr>
      </w:pPr>
      <w:r w:rsidRPr="005B426D">
        <w:rPr>
          <w:rFonts w:ascii="Times New Roman" w:eastAsia="Calibri" w:hAnsi="Times New Roman" w:cs="Times New Roman"/>
          <w:sz w:val="24"/>
          <w:szCs w:val="24"/>
        </w:rPr>
        <w:t>Основной механизм реализации данной подпрограммы: предоставление жилья молодым семьям осуществляется за счет взаимодействия всех уровней органов власти (федерального, регионального, муниципального) в целях выдачи молодым семьям в установленном порядке свидетельств о праве на получение социальной выплаты. Выдача указанного свидетельства осуществляется органами местного самоуправления исходя из размеров бюджетных ассигнований, предусмотренных на эти цели в местном бюджете, в том числе субсидий из бюджета субъекта Российской Федерации. В свою очередь одним из источников формирования субсидии из бюджета субъекта Российской Федерации является субсидия из федерального бюджета.</w:t>
      </w:r>
    </w:p>
    <w:p w:rsidR="005B426D" w:rsidRPr="00A01C18" w:rsidRDefault="00B65913" w:rsidP="00A01C18">
      <w:pPr>
        <w:spacing w:line="240" w:lineRule="auto"/>
        <w:ind w:firstLine="284"/>
        <w:jc w:val="both"/>
        <w:rPr>
          <w:rFonts w:ascii="Times New Roman" w:eastAsia="Calibri" w:hAnsi="Times New Roman" w:cs="Times New Roman"/>
          <w:b/>
          <w:sz w:val="24"/>
          <w:szCs w:val="24"/>
        </w:rPr>
      </w:pPr>
      <w:r w:rsidRPr="00A01C18">
        <w:rPr>
          <w:rFonts w:ascii="Times New Roman" w:eastAsia="Calibri" w:hAnsi="Times New Roman" w:cs="Times New Roman"/>
          <w:sz w:val="24"/>
          <w:szCs w:val="24"/>
        </w:rPr>
        <w:t xml:space="preserve">Достигнутые и </w:t>
      </w:r>
      <w:r w:rsidR="005B426D" w:rsidRPr="00A01C18">
        <w:rPr>
          <w:rFonts w:ascii="Times New Roman" w:eastAsia="Calibri" w:hAnsi="Times New Roman" w:cs="Times New Roman"/>
          <w:sz w:val="24"/>
          <w:szCs w:val="24"/>
        </w:rPr>
        <w:t xml:space="preserve">целевые значения показателя «Количество молодых семей, получивших свидетельств о праве на получение социальной выплаты на приобретение (строительство) жилого помещения (тыс. семей)» </w:t>
      </w:r>
      <w:r w:rsidR="00A01C18" w:rsidRPr="00A01C18">
        <w:rPr>
          <w:rFonts w:ascii="Times New Roman" w:eastAsia="Calibri" w:hAnsi="Times New Roman" w:cs="Times New Roman"/>
          <w:sz w:val="24"/>
          <w:szCs w:val="24"/>
        </w:rPr>
        <w:t>составили 13,38 семей от общего запланированного значения в 2016 году 14 850 семей. В</w:t>
      </w:r>
      <w:r w:rsidR="005B426D" w:rsidRPr="00A01C18">
        <w:rPr>
          <w:rFonts w:ascii="Times New Roman" w:eastAsia="Calibri" w:hAnsi="Times New Roman" w:cs="Times New Roman"/>
          <w:sz w:val="24"/>
          <w:szCs w:val="24"/>
        </w:rPr>
        <w:t xml:space="preserve">ыполнение планового значения составляет </w:t>
      </w:r>
      <w:r w:rsidR="00A01C18" w:rsidRPr="00A01C18">
        <w:rPr>
          <w:rFonts w:ascii="Times New Roman" w:eastAsia="Calibri" w:hAnsi="Times New Roman" w:cs="Times New Roman"/>
          <w:b/>
          <w:sz w:val="24"/>
          <w:szCs w:val="24"/>
        </w:rPr>
        <w:t>89</w:t>
      </w:r>
      <w:r w:rsidR="005B426D" w:rsidRPr="00A01C18">
        <w:rPr>
          <w:rFonts w:ascii="Times New Roman" w:eastAsia="Calibri" w:hAnsi="Times New Roman" w:cs="Times New Roman"/>
          <w:b/>
          <w:sz w:val="24"/>
          <w:szCs w:val="24"/>
        </w:rPr>
        <w:t>,</w:t>
      </w:r>
      <w:r w:rsidR="00A01C18" w:rsidRPr="00A01C18">
        <w:rPr>
          <w:rFonts w:ascii="Times New Roman" w:eastAsia="Calibri" w:hAnsi="Times New Roman" w:cs="Times New Roman"/>
          <w:b/>
          <w:sz w:val="24"/>
          <w:szCs w:val="24"/>
        </w:rPr>
        <w:t>9</w:t>
      </w:r>
      <w:r w:rsidR="005B426D" w:rsidRPr="00A01C18">
        <w:rPr>
          <w:rFonts w:ascii="Times New Roman" w:eastAsia="Calibri" w:hAnsi="Times New Roman" w:cs="Times New Roman"/>
          <w:b/>
          <w:sz w:val="24"/>
          <w:szCs w:val="24"/>
        </w:rPr>
        <w:t>%</w:t>
      </w:r>
      <w:r w:rsidR="005B426D" w:rsidRPr="00A01C18">
        <w:rPr>
          <w:rFonts w:ascii="Times New Roman" w:eastAsia="Calibri" w:hAnsi="Times New Roman" w:cs="Times New Roman"/>
          <w:sz w:val="24"/>
          <w:szCs w:val="24"/>
        </w:rPr>
        <w:t xml:space="preserve">. Таким образом, в соответствии с методикой, эффективность реализации подпрограммы может быть оценена в данном случае как </w:t>
      </w:r>
      <w:r w:rsidR="00A01C18" w:rsidRPr="00A01C18">
        <w:rPr>
          <w:rFonts w:ascii="Times New Roman" w:eastAsia="Calibri" w:hAnsi="Times New Roman" w:cs="Times New Roman"/>
          <w:b/>
          <w:sz w:val="24"/>
          <w:szCs w:val="24"/>
        </w:rPr>
        <w:t>высокая</w:t>
      </w:r>
      <w:r w:rsidR="005B426D" w:rsidRPr="00A01C18">
        <w:rPr>
          <w:rFonts w:ascii="Times New Roman" w:eastAsia="Calibri" w:hAnsi="Times New Roman" w:cs="Times New Roman"/>
          <w:sz w:val="24"/>
          <w:szCs w:val="24"/>
        </w:rPr>
        <w:t>.</w:t>
      </w:r>
    </w:p>
    <w:sectPr w:rsidR="005B426D" w:rsidRPr="00A01C18" w:rsidSect="0065786F">
      <w:footerReference w:type="default" r:id="rId43"/>
      <w:pgSz w:w="8392" w:h="11907" w:code="11"/>
      <w:pgMar w:top="851" w:right="567"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B2" w:rsidRDefault="007318B2" w:rsidP="00C9691B">
      <w:pPr>
        <w:spacing w:after="0" w:line="240" w:lineRule="auto"/>
      </w:pPr>
      <w:r>
        <w:separator/>
      </w:r>
    </w:p>
  </w:endnote>
  <w:endnote w:type="continuationSeparator" w:id="0">
    <w:p w:rsidR="007318B2" w:rsidRDefault="007318B2" w:rsidP="00C9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10797"/>
      <w:docPartObj>
        <w:docPartGallery w:val="Page Numbers (Bottom of Page)"/>
        <w:docPartUnique/>
      </w:docPartObj>
    </w:sdtPr>
    <w:sdtEndPr/>
    <w:sdtContent>
      <w:p w:rsidR="00B65913" w:rsidRDefault="00B65913">
        <w:pPr>
          <w:pStyle w:val="a7"/>
          <w:jc w:val="center"/>
        </w:pPr>
        <w:r>
          <w:fldChar w:fldCharType="begin"/>
        </w:r>
        <w:r>
          <w:instrText>PAGE   \* MERGEFORMAT</w:instrText>
        </w:r>
        <w:r>
          <w:fldChar w:fldCharType="separate"/>
        </w:r>
        <w:r w:rsidR="00145466">
          <w:rPr>
            <w:noProof/>
          </w:rPr>
          <w:t>4</w:t>
        </w:r>
        <w:r>
          <w:fldChar w:fldCharType="end"/>
        </w:r>
      </w:p>
    </w:sdtContent>
  </w:sdt>
  <w:p w:rsidR="00B65913" w:rsidRDefault="00B659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B2" w:rsidRDefault="007318B2" w:rsidP="00C9691B">
      <w:pPr>
        <w:spacing w:after="0" w:line="240" w:lineRule="auto"/>
      </w:pPr>
      <w:r>
        <w:separator/>
      </w:r>
    </w:p>
  </w:footnote>
  <w:footnote w:type="continuationSeparator" w:id="0">
    <w:p w:rsidR="007318B2" w:rsidRDefault="007318B2" w:rsidP="00C96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6345"/>
    <w:multiLevelType w:val="hybridMultilevel"/>
    <w:tmpl w:val="37F888CC"/>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A4242BF"/>
    <w:multiLevelType w:val="hybridMultilevel"/>
    <w:tmpl w:val="B89A5DB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06F92"/>
    <w:multiLevelType w:val="hybridMultilevel"/>
    <w:tmpl w:val="2156610E"/>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CF71D58"/>
    <w:multiLevelType w:val="hybridMultilevel"/>
    <w:tmpl w:val="C4928D74"/>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5F0B48"/>
    <w:multiLevelType w:val="hybridMultilevel"/>
    <w:tmpl w:val="F5C6370A"/>
    <w:lvl w:ilvl="0" w:tplc="D6B2163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1767D2"/>
    <w:multiLevelType w:val="hybridMultilevel"/>
    <w:tmpl w:val="5C82787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9C26E2"/>
    <w:multiLevelType w:val="hybridMultilevel"/>
    <w:tmpl w:val="A67462C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54371F"/>
    <w:multiLevelType w:val="hybridMultilevel"/>
    <w:tmpl w:val="DF903A52"/>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D114E1D"/>
    <w:multiLevelType w:val="hybridMultilevel"/>
    <w:tmpl w:val="EE2EE06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1D50AF"/>
    <w:multiLevelType w:val="hybridMultilevel"/>
    <w:tmpl w:val="FABA6EE4"/>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6560D7"/>
    <w:multiLevelType w:val="hybridMultilevel"/>
    <w:tmpl w:val="B930DAA0"/>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0C135B"/>
    <w:multiLevelType w:val="hybridMultilevel"/>
    <w:tmpl w:val="7FF6A5EA"/>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4D268A0"/>
    <w:multiLevelType w:val="hybridMultilevel"/>
    <w:tmpl w:val="12A6DD6C"/>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5614B01"/>
    <w:multiLevelType w:val="hybridMultilevel"/>
    <w:tmpl w:val="4F6E97D2"/>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46FE2F13"/>
    <w:multiLevelType w:val="hybridMultilevel"/>
    <w:tmpl w:val="4BF20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7B7DFE"/>
    <w:multiLevelType w:val="hybridMultilevel"/>
    <w:tmpl w:val="87F084EE"/>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7C1AF3"/>
    <w:multiLevelType w:val="hybridMultilevel"/>
    <w:tmpl w:val="214A5B7E"/>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57A4050C"/>
    <w:multiLevelType w:val="hybridMultilevel"/>
    <w:tmpl w:val="A98E406A"/>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5B7D0159"/>
    <w:multiLevelType w:val="hybridMultilevel"/>
    <w:tmpl w:val="BAF4CFE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71D01FA"/>
    <w:multiLevelType w:val="hybridMultilevel"/>
    <w:tmpl w:val="E1C49F60"/>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073EBB"/>
    <w:multiLevelType w:val="multilevel"/>
    <w:tmpl w:val="99D615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BCF3F98"/>
    <w:multiLevelType w:val="hybridMultilevel"/>
    <w:tmpl w:val="E93EB672"/>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EE92AAD"/>
    <w:multiLevelType w:val="hybridMultilevel"/>
    <w:tmpl w:val="AEA2F344"/>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04D18B5"/>
    <w:multiLevelType w:val="hybridMultilevel"/>
    <w:tmpl w:val="29E2333C"/>
    <w:lvl w:ilvl="0" w:tplc="D6B2163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70F41A8D"/>
    <w:multiLevelType w:val="hybridMultilevel"/>
    <w:tmpl w:val="871EF4D6"/>
    <w:lvl w:ilvl="0" w:tplc="D6B216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26977F1"/>
    <w:multiLevelType w:val="multilevel"/>
    <w:tmpl w:val="637E47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57B451C"/>
    <w:multiLevelType w:val="multilevel"/>
    <w:tmpl w:val="FD344A6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76D358D9"/>
    <w:multiLevelType w:val="hybridMultilevel"/>
    <w:tmpl w:val="44085898"/>
    <w:lvl w:ilvl="0" w:tplc="63FAE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996677"/>
    <w:multiLevelType w:val="hybridMultilevel"/>
    <w:tmpl w:val="2966982C"/>
    <w:lvl w:ilvl="0" w:tplc="97865728">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8"/>
  </w:num>
  <w:num w:numId="3">
    <w:abstractNumId w:val="12"/>
  </w:num>
  <w:num w:numId="4">
    <w:abstractNumId w:val="8"/>
  </w:num>
  <w:num w:numId="5">
    <w:abstractNumId w:val="5"/>
  </w:num>
  <w:num w:numId="6">
    <w:abstractNumId w:val="21"/>
  </w:num>
  <w:num w:numId="7">
    <w:abstractNumId w:val="20"/>
  </w:num>
  <w:num w:numId="8">
    <w:abstractNumId w:val="27"/>
  </w:num>
  <w:num w:numId="9">
    <w:abstractNumId w:val="26"/>
  </w:num>
  <w:num w:numId="10">
    <w:abstractNumId w:val="6"/>
  </w:num>
  <w:num w:numId="11">
    <w:abstractNumId w:val="28"/>
  </w:num>
  <w:num w:numId="12">
    <w:abstractNumId w:val="15"/>
  </w:num>
  <w:num w:numId="13">
    <w:abstractNumId w:val="19"/>
  </w:num>
  <w:num w:numId="14">
    <w:abstractNumId w:val="9"/>
  </w:num>
  <w:num w:numId="15">
    <w:abstractNumId w:val="23"/>
  </w:num>
  <w:num w:numId="16">
    <w:abstractNumId w:val="24"/>
  </w:num>
  <w:num w:numId="17">
    <w:abstractNumId w:val="1"/>
  </w:num>
  <w:num w:numId="18">
    <w:abstractNumId w:val="2"/>
  </w:num>
  <w:num w:numId="19">
    <w:abstractNumId w:val="25"/>
  </w:num>
  <w:num w:numId="20">
    <w:abstractNumId w:val="17"/>
  </w:num>
  <w:num w:numId="21">
    <w:abstractNumId w:val="16"/>
  </w:num>
  <w:num w:numId="22">
    <w:abstractNumId w:val="13"/>
  </w:num>
  <w:num w:numId="23">
    <w:abstractNumId w:val="0"/>
  </w:num>
  <w:num w:numId="24">
    <w:abstractNumId w:val="10"/>
  </w:num>
  <w:num w:numId="25">
    <w:abstractNumId w:val="4"/>
  </w:num>
  <w:num w:numId="26">
    <w:abstractNumId w:val="11"/>
  </w:num>
  <w:num w:numId="27">
    <w:abstractNumId w:val="14"/>
  </w:num>
  <w:num w:numId="28">
    <w:abstractNumId w:val="7"/>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87"/>
    <w:rsid w:val="00021B44"/>
    <w:rsid w:val="00033566"/>
    <w:rsid w:val="00042188"/>
    <w:rsid w:val="000608AB"/>
    <w:rsid w:val="000834D0"/>
    <w:rsid w:val="00086C8F"/>
    <w:rsid w:val="000A3827"/>
    <w:rsid w:val="000C0128"/>
    <w:rsid w:val="00145466"/>
    <w:rsid w:val="001A72CE"/>
    <w:rsid w:val="00202DB3"/>
    <w:rsid w:val="00203F40"/>
    <w:rsid w:val="0021146E"/>
    <w:rsid w:val="00241169"/>
    <w:rsid w:val="00274227"/>
    <w:rsid w:val="002B24EB"/>
    <w:rsid w:val="002C0E57"/>
    <w:rsid w:val="002E19EE"/>
    <w:rsid w:val="002F2B5E"/>
    <w:rsid w:val="002F300C"/>
    <w:rsid w:val="003005B2"/>
    <w:rsid w:val="00344946"/>
    <w:rsid w:val="00350E00"/>
    <w:rsid w:val="00383FD4"/>
    <w:rsid w:val="003901B1"/>
    <w:rsid w:val="00400568"/>
    <w:rsid w:val="004B1568"/>
    <w:rsid w:val="004B7939"/>
    <w:rsid w:val="0052641C"/>
    <w:rsid w:val="00534A87"/>
    <w:rsid w:val="005B426D"/>
    <w:rsid w:val="005B79FB"/>
    <w:rsid w:val="006416A2"/>
    <w:rsid w:val="0065786F"/>
    <w:rsid w:val="006807EA"/>
    <w:rsid w:val="006B6A11"/>
    <w:rsid w:val="00700F5B"/>
    <w:rsid w:val="0071326C"/>
    <w:rsid w:val="007318B2"/>
    <w:rsid w:val="0073249B"/>
    <w:rsid w:val="00762D21"/>
    <w:rsid w:val="00772A93"/>
    <w:rsid w:val="007A3683"/>
    <w:rsid w:val="007A3A57"/>
    <w:rsid w:val="008234DA"/>
    <w:rsid w:val="00995015"/>
    <w:rsid w:val="00A01C18"/>
    <w:rsid w:val="00A95AAC"/>
    <w:rsid w:val="00AA3757"/>
    <w:rsid w:val="00AD6C1E"/>
    <w:rsid w:val="00B05E54"/>
    <w:rsid w:val="00B1386D"/>
    <w:rsid w:val="00B65913"/>
    <w:rsid w:val="00B73943"/>
    <w:rsid w:val="00B967B0"/>
    <w:rsid w:val="00BB2612"/>
    <w:rsid w:val="00BC192D"/>
    <w:rsid w:val="00BF4EF3"/>
    <w:rsid w:val="00C078F3"/>
    <w:rsid w:val="00C13F06"/>
    <w:rsid w:val="00C262A9"/>
    <w:rsid w:val="00C51C3E"/>
    <w:rsid w:val="00C9691B"/>
    <w:rsid w:val="00CB336D"/>
    <w:rsid w:val="00D4109D"/>
    <w:rsid w:val="00D47356"/>
    <w:rsid w:val="00E06D51"/>
    <w:rsid w:val="00E12DC4"/>
    <w:rsid w:val="00E26D73"/>
    <w:rsid w:val="00EC14D9"/>
    <w:rsid w:val="00ED39D8"/>
    <w:rsid w:val="00F50C14"/>
    <w:rsid w:val="00FA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9FB"/>
  </w:style>
  <w:style w:type="paragraph" w:styleId="1">
    <w:name w:val="heading 1"/>
    <w:basedOn w:val="a"/>
    <w:next w:val="a"/>
    <w:link w:val="10"/>
    <w:uiPriority w:val="99"/>
    <w:qFormat/>
    <w:rsid w:val="00E26D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E26D73"/>
    <w:pPr>
      <w:keepNext/>
      <w:keepLines/>
      <w:spacing w:after="0" w:line="36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unhideWhenUsed/>
    <w:qFormat/>
    <w:rsid w:val="00E26D73"/>
    <w:pPr>
      <w:keepNext/>
      <w:keepLines/>
      <w:spacing w:after="0" w:line="360" w:lineRule="auto"/>
      <w:jc w:val="center"/>
      <w:outlineLvl w:val="2"/>
    </w:pPr>
    <w:rPr>
      <w:rFonts w:ascii="Times New Roman" w:eastAsia="Times New Roman" w:hAnsi="Times New Roman" w:cs="Times New Roman"/>
      <w:b/>
      <w:bCs/>
      <w:color w:val="000000"/>
      <w:sz w:val="24"/>
      <w:szCs w:val="24"/>
    </w:rPr>
  </w:style>
  <w:style w:type="paragraph" w:styleId="4">
    <w:name w:val="heading 4"/>
    <w:basedOn w:val="a"/>
    <w:next w:val="a"/>
    <w:link w:val="40"/>
    <w:uiPriority w:val="9"/>
    <w:unhideWhenUsed/>
    <w:qFormat/>
    <w:rsid w:val="00F50C1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91B"/>
    <w:rPr>
      <w:rFonts w:ascii="Tahoma" w:hAnsi="Tahoma" w:cs="Tahoma"/>
      <w:sz w:val="16"/>
      <w:szCs w:val="16"/>
    </w:rPr>
  </w:style>
  <w:style w:type="paragraph" w:styleId="a5">
    <w:name w:val="header"/>
    <w:basedOn w:val="a"/>
    <w:link w:val="a6"/>
    <w:uiPriority w:val="99"/>
    <w:unhideWhenUsed/>
    <w:rsid w:val="00C96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91B"/>
  </w:style>
  <w:style w:type="paragraph" w:styleId="a7">
    <w:name w:val="footer"/>
    <w:basedOn w:val="a"/>
    <w:link w:val="a8"/>
    <w:uiPriority w:val="99"/>
    <w:unhideWhenUsed/>
    <w:rsid w:val="00C96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91B"/>
  </w:style>
  <w:style w:type="character" w:styleId="a9">
    <w:name w:val="Hyperlink"/>
    <w:basedOn w:val="a0"/>
    <w:uiPriority w:val="99"/>
    <w:unhideWhenUsed/>
    <w:rsid w:val="00042188"/>
    <w:rPr>
      <w:color w:val="0563C1" w:themeColor="hyperlink"/>
      <w:u w:val="single"/>
    </w:rPr>
  </w:style>
  <w:style w:type="character" w:customStyle="1" w:styleId="10">
    <w:name w:val="Заголовок 1 Знак"/>
    <w:basedOn w:val="a0"/>
    <w:link w:val="1"/>
    <w:uiPriority w:val="9"/>
    <w:rsid w:val="00E26D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26D73"/>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uiPriority w:val="9"/>
    <w:rsid w:val="00E26D73"/>
    <w:rPr>
      <w:rFonts w:ascii="Times New Roman" w:eastAsia="Times New Roman" w:hAnsi="Times New Roman" w:cs="Times New Roman"/>
      <w:b/>
      <w:bCs/>
      <w:color w:val="000000"/>
      <w:sz w:val="24"/>
      <w:szCs w:val="24"/>
    </w:rPr>
  </w:style>
  <w:style w:type="paragraph" w:styleId="aa">
    <w:name w:val="footnote text"/>
    <w:basedOn w:val="a"/>
    <w:link w:val="ab"/>
    <w:uiPriority w:val="99"/>
    <w:unhideWhenUsed/>
    <w:rsid w:val="00E26D73"/>
    <w:pPr>
      <w:spacing w:after="0" w:line="240" w:lineRule="auto"/>
    </w:pPr>
    <w:rPr>
      <w:rFonts w:ascii="Times New Roman" w:eastAsia="Calibri" w:hAnsi="Times New Roman" w:cs="Times New Roman"/>
      <w:sz w:val="20"/>
      <w:szCs w:val="20"/>
    </w:rPr>
  </w:style>
  <w:style w:type="character" w:customStyle="1" w:styleId="ab">
    <w:name w:val="Текст сноски Знак"/>
    <w:basedOn w:val="a0"/>
    <w:link w:val="aa"/>
    <w:uiPriority w:val="99"/>
    <w:rsid w:val="00E26D73"/>
    <w:rPr>
      <w:rFonts w:ascii="Times New Roman" w:eastAsia="Calibri" w:hAnsi="Times New Roman" w:cs="Times New Roman"/>
      <w:sz w:val="20"/>
      <w:szCs w:val="20"/>
    </w:rPr>
  </w:style>
  <w:style w:type="numbering" w:customStyle="1" w:styleId="11">
    <w:name w:val="Нет списка1"/>
    <w:next w:val="a2"/>
    <w:uiPriority w:val="99"/>
    <w:semiHidden/>
    <w:unhideWhenUsed/>
    <w:rsid w:val="00E26D73"/>
  </w:style>
  <w:style w:type="character" w:styleId="ac">
    <w:name w:val="footnote reference"/>
    <w:uiPriority w:val="99"/>
    <w:semiHidden/>
    <w:unhideWhenUsed/>
    <w:rsid w:val="00E26D73"/>
    <w:rPr>
      <w:vertAlign w:val="superscript"/>
    </w:rPr>
  </w:style>
  <w:style w:type="paragraph" w:styleId="ad">
    <w:name w:val="List Paragraph"/>
    <w:basedOn w:val="a"/>
    <w:link w:val="ae"/>
    <w:uiPriority w:val="34"/>
    <w:qFormat/>
    <w:rsid w:val="00E26D73"/>
    <w:pPr>
      <w:spacing w:after="0" w:line="360" w:lineRule="auto"/>
      <w:ind w:left="720" w:firstLine="709"/>
      <w:contextualSpacing/>
      <w:jc w:val="both"/>
    </w:pPr>
    <w:rPr>
      <w:rFonts w:ascii="Times New Roman" w:eastAsia="Calibri" w:hAnsi="Times New Roman" w:cs="Times New Roman"/>
      <w:sz w:val="24"/>
      <w:szCs w:val="24"/>
    </w:rPr>
  </w:style>
  <w:style w:type="character" w:styleId="af">
    <w:name w:val="Placeholder Text"/>
    <w:uiPriority w:val="99"/>
    <w:semiHidden/>
    <w:rsid w:val="00E26D73"/>
    <w:rPr>
      <w:color w:val="808080"/>
    </w:rPr>
  </w:style>
  <w:style w:type="table" w:styleId="af0">
    <w:name w:val="Table Grid"/>
    <w:basedOn w:val="a1"/>
    <w:uiPriority w:val="59"/>
    <w:rsid w:val="00E26D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6D73"/>
  </w:style>
  <w:style w:type="character" w:styleId="af1">
    <w:name w:val="Strong"/>
    <w:uiPriority w:val="22"/>
    <w:qFormat/>
    <w:rsid w:val="00E26D73"/>
    <w:rPr>
      <w:b/>
      <w:bCs/>
    </w:rPr>
  </w:style>
  <w:style w:type="character" w:styleId="af2">
    <w:name w:val="FollowedHyperlink"/>
    <w:uiPriority w:val="99"/>
    <w:semiHidden/>
    <w:unhideWhenUsed/>
    <w:rsid w:val="00E26D73"/>
    <w:rPr>
      <w:color w:val="800080"/>
      <w:u w:val="single"/>
    </w:rPr>
  </w:style>
  <w:style w:type="character" w:customStyle="1" w:styleId="minus">
    <w:name w:val="minus"/>
    <w:basedOn w:val="a0"/>
    <w:rsid w:val="00E26D73"/>
  </w:style>
  <w:style w:type="character" w:customStyle="1" w:styleId="plus">
    <w:name w:val="plus"/>
    <w:basedOn w:val="a0"/>
    <w:rsid w:val="00E26D73"/>
  </w:style>
  <w:style w:type="paragraph" w:styleId="12">
    <w:name w:val="toc 1"/>
    <w:basedOn w:val="a"/>
    <w:next w:val="a"/>
    <w:autoRedefine/>
    <w:uiPriority w:val="39"/>
    <w:unhideWhenUsed/>
    <w:rsid w:val="00E26D73"/>
    <w:pPr>
      <w:tabs>
        <w:tab w:val="right" w:leader="dot" w:pos="10195"/>
      </w:tabs>
      <w:spacing w:after="100" w:line="360" w:lineRule="auto"/>
      <w:jc w:val="both"/>
    </w:pPr>
    <w:rPr>
      <w:rFonts w:ascii="Times New Roman" w:eastAsia="Calibri" w:hAnsi="Times New Roman" w:cs="Times New Roman"/>
      <w:sz w:val="24"/>
      <w:szCs w:val="24"/>
    </w:rPr>
  </w:style>
  <w:style w:type="paragraph" w:styleId="21">
    <w:name w:val="toc 2"/>
    <w:basedOn w:val="a"/>
    <w:next w:val="a"/>
    <w:autoRedefine/>
    <w:uiPriority w:val="39"/>
    <w:unhideWhenUsed/>
    <w:rsid w:val="00E26D73"/>
    <w:pPr>
      <w:tabs>
        <w:tab w:val="right" w:leader="dot" w:pos="10195"/>
      </w:tabs>
      <w:spacing w:after="100" w:line="360" w:lineRule="auto"/>
      <w:ind w:left="567"/>
      <w:jc w:val="both"/>
    </w:pPr>
    <w:rPr>
      <w:rFonts w:ascii="Times New Roman" w:eastAsia="Calibri" w:hAnsi="Times New Roman" w:cs="Times New Roman"/>
      <w:sz w:val="24"/>
      <w:szCs w:val="24"/>
    </w:rPr>
  </w:style>
  <w:style w:type="paragraph" w:styleId="31">
    <w:name w:val="toc 3"/>
    <w:basedOn w:val="a"/>
    <w:next w:val="a"/>
    <w:autoRedefine/>
    <w:uiPriority w:val="39"/>
    <w:unhideWhenUsed/>
    <w:rsid w:val="00E26D73"/>
    <w:pPr>
      <w:spacing w:after="100" w:line="360" w:lineRule="auto"/>
      <w:ind w:left="480" w:firstLine="709"/>
      <w:jc w:val="both"/>
    </w:pPr>
    <w:rPr>
      <w:rFonts w:ascii="Times New Roman" w:eastAsia="Calibri" w:hAnsi="Times New Roman" w:cs="Times New Roman"/>
      <w:sz w:val="24"/>
      <w:szCs w:val="24"/>
    </w:rPr>
  </w:style>
  <w:style w:type="paragraph" w:customStyle="1" w:styleId="ConsPlusCell">
    <w:name w:val="ConsPlusCell"/>
    <w:uiPriority w:val="99"/>
    <w:rsid w:val="00E26D73"/>
    <w:pPr>
      <w:autoSpaceDE w:val="0"/>
      <w:autoSpaceDN w:val="0"/>
      <w:adjustRightInd w:val="0"/>
      <w:spacing w:after="0" w:line="240" w:lineRule="auto"/>
    </w:pPr>
    <w:rPr>
      <w:rFonts w:ascii="Times New Roman" w:eastAsia="Calibri" w:hAnsi="Times New Roman" w:cs="Times New Roman"/>
      <w:sz w:val="24"/>
      <w:szCs w:val="24"/>
    </w:rPr>
  </w:style>
  <w:style w:type="paragraph" w:styleId="41">
    <w:name w:val="toc 4"/>
    <w:basedOn w:val="a"/>
    <w:next w:val="a"/>
    <w:autoRedefine/>
    <w:uiPriority w:val="39"/>
    <w:unhideWhenUsed/>
    <w:rsid w:val="00E26D73"/>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E26D73"/>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E26D73"/>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E26D73"/>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E26D73"/>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E26D73"/>
    <w:pPr>
      <w:spacing w:after="100" w:line="276" w:lineRule="auto"/>
      <w:ind w:left="1760"/>
    </w:pPr>
    <w:rPr>
      <w:rFonts w:ascii="Calibri" w:eastAsia="Times New Roman" w:hAnsi="Calibri" w:cs="Times New Roman"/>
      <w:lang w:eastAsia="ru-RU"/>
    </w:rPr>
  </w:style>
  <w:style w:type="paragraph" w:customStyle="1" w:styleId="Default">
    <w:name w:val="Default"/>
    <w:rsid w:val="00E26D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Normal (Web)"/>
    <w:basedOn w:val="a"/>
    <w:uiPriority w:val="99"/>
    <w:unhideWhenUsed/>
    <w:rsid w:val="00E26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Прижатый влево"/>
    <w:basedOn w:val="a"/>
    <w:next w:val="a"/>
    <w:uiPriority w:val="99"/>
    <w:rsid w:val="00E26D7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5">
    <w:name w:val="Гипертекстовая ссылка"/>
    <w:uiPriority w:val="99"/>
    <w:rsid w:val="00E26D73"/>
    <w:rPr>
      <w:color w:val="106BBE"/>
    </w:rPr>
  </w:style>
  <w:style w:type="paragraph" w:styleId="af6">
    <w:name w:val="Body Text"/>
    <w:basedOn w:val="a"/>
    <w:link w:val="af7"/>
    <w:rsid w:val="00E26D73"/>
    <w:pPr>
      <w:spacing w:after="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Знак"/>
    <w:basedOn w:val="a0"/>
    <w:link w:val="af6"/>
    <w:rsid w:val="00E26D73"/>
    <w:rPr>
      <w:rFonts w:ascii="Times New Roman" w:eastAsia="Times New Roman" w:hAnsi="Times New Roman" w:cs="Times New Roman"/>
      <w:sz w:val="28"/>
      <w:szCs w:val="24"/>
      <w:lang w:eastAsia="ru-RU"/>
    </w:rPr>
  </w:style>
  <w:style w:type="numbering" w:customStyle="1" w:styleId="22">
    <w:name w:val="Нет списка2"/>
    <w:next w:val="a2"/>
    <w:uiPriority w:val="99"/>
    <w:semiHidden/>
    <w:unhideWhenUsed/>
    <w:rsid w:val="005B426D"/>
  </w:style>
  <w:style w:type="character" w:customStyle="1" w:styleId="ae">
    <w:name w:val="Абзац списка Знак"/>
    <w:link w:val="ad"/>
    <w:uiPriority w:val="34"/>
    <w:locked/>
    <w:rsid w:val="005B426D"/>
    <w:rPr>
      <w:rFonts w:ascii="Times New Roman" w:eastAsia="Calibri" w:hAnsi="Times New Roman" w:cs="Times New Roman"/>
      <w:sz w:val="24"/>
      <w:szCs w:val="24"/>
    </w:rPr>
  </w:style>
  <w:style w:type="paragraph" w:styleId="af8">
    <w:name w:val="No Spacing"/>
    <w:uiPriority w:val="1"/>
    <w:qFormat/>
    <w:rsid w:val="005B426D"/>
    <w:pPr>
      <w:spacing w:after="0" w:line="240" w:lineRule="auto"/>
    </w:pPr>
    <w:rPr>
      <w:rFonts w:ascii="Calibri" w:eastAsia="Calibri" w:hAnsi="Calibri" w:cs="Times New Roman"/>
    </w:rPr>
  </w:style>
  <w:style w:type="character" w:customStyle="1" w:styleId="af9">
    <w:name w:val="Цветовое выделение"/>
    <w:uiPriority w:val="99"/>
    <w:rsid w:val="005B426D"/>
    <w:rPr>
      <w:b/>
      <w:bCs/>
      <w:color w:val="26282F"/>
    </w:rPr>
  </w:style>
  <w:style w:type="paragraph" w:customStyle="1" w:styleId="afa">
    <w:name w:val="Текст (справка)"/>
    <w:basedOn w:val="a"/>
    <w:next w:val="a"/>
    <w:uiPriority w:val="99"/>
    <w:rsid w:val="005B426D"/>
    <w:pPr>
      <w:autoSpaceDE w:val="0"/>
      <w:autoSpaceDN w:val="0"/>
      <w:adjustRightInd w:val="0"/>
      <w:spacing w:after="0" w:line="240" w:lineRule="auto"/>
      <w:ind w:left="170" w:right="170"/>
    </w:pPr>
    <w:rPr>
      <w:rFonts w:ascii="Arial" w:hAnsi="Arial" w:cs="Arial"/>
      <w:sz w:val="24"/>
      <w:szCs w:val="24"/>
    </w:rPr>
  </w:style>
  <w:style w:type="paragraph" w:customStyle="1" w:styleId="afb">
    <w:name w:val="Комментарий"/>
    <w:basedOn w:val="afa"/>
    <w:next w:val="a"/>
    <w:uiPriority w:val="99"/>
    <w:rsid w:val="005B426D"/>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5B426D"/>
    <w:rPr>
      <w:i/>
      <w:iCs/>
    </w:rPr>
  </w:style>
  <w:style w:type="paragraph" w:customStyle="1" w:styleId="afd">
    <w:name w:val="Нормальный (таблица)"/>
    <w:basedOn w:val="a"/>
    <w:next w:val="a"/>
    <w:uiPriority w:val="99"/>
    <w:rsid w:val="005B426D"/>
    <w:pPr>
      <w:autoSpaceDE w:val="0"/>
      <w:autoSpaceDN w:val="0"/>
      <w:adjustRightInd w:val="0"/>
      <w:spacing w:after="0" w:line="240" w:lineRule="auto"/>
      <w:jc w:val="both"/>
    </w:pPr>
    <w:rPr>
      <w:rFonts w:ascii="Arial" w:hAnsi="Arial" w:cs="Arial"/>
      <w:sz w:val="24"/>
      <w:szCs w:val="24"/>
    </w:rPr>
  </w:style>
  <w:style w:type="paragraph" w:customStyle="1" w:styleId="afe">
    <w:name w:val="Таблицы (моноширинный)"/>
    <w:basedOn w:val="a"/>
    <w:next w:val="a"/>
    <w:uiPriority w:val="99"/>
    <w:rsid w:val="005B426D"/>
    <w:pPr>
      <w:autoSpaceDE w:val="0"/>
      <w:autoSpaceDN w:val="0"/>
      <w:adjustRightInd w:val="0"/>
      <w:spacing w:after="0" w:line="240" w:lineRule="auto"/>
    </w:pPr>
    <w:rPr>
      <w:rFonts w:ascii="Courier New" w:hAnsi="Courier New" w:cs="Courier New"/>
      <w:sz w:val="24"/>
      <w:szCs w:val="24"/>
    </w:rPr>
  </w:style>
  <w:style w:type="character" w:customStyle="1" w:styleId="aff">
    <w:name w:val="Цветовое выделение для Текст"/>
    <w:uiPriority w:val="99"/>
    <w:rsid w:val="005B426D"/>
  </w:style>
  <w:style w:type="character" w:customStyle="1" w:styleId="40">
    <w:name w:val="Заголовок 4 Знак"/>
    <w:basedOn w:val="a0"/>
    <w:link w:val="4"/>
    <w:uiPriority w:val="9"/>
    <w:rsid w:val="00F50C14"/>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9FB"/>
  </w:style>
  <w:style w:type="paragraph" w:styleId="1">
    <w:name w:val="heading 1"/>
    <w:basedOn w:val="a"/>
    <w:next w:val="a"/>
    <w:link w:val="10"/>
    <w:uiPriority w:val="99"/>
    <w:qFormat/>
    <w:rsid w:val="00E26D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E26D73"/>
    <w:pPr>
      <w:keepNext/>
      <w:keepLines/>
      <w:spacing w:after="0" w:line="36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unhideWhenUsed/>
    <w:qFormat/>
    <w:rsid w:val="00E26D73"/>
    <w:pPr>
      <w:keepNext/>
      <w:keepLines/>
      <w:spacing w:after="0" w:line="360" w:lineRule="auto"/>
      <w:jc w:val="center"/>
      <w:outlineLvl w:val="2"/>
    </w:pPr>
    <w:rPr>
      <w:rFonts w:ascii="Times New Roman" w:eastAsia="Times New Roman" w:hAnsi="Times New Roman" w:cs="Times New Roman"/>
      <w:b/>
      <w:bCs/>
      <w:color w:val="000000"/>
      <w:sz w:val="24"/>
      <w:szCs w:val="24"/>
    </w:rPr>
  </w:style>
  <w:style w:type="paragraph" w:styleId="4">
    <w:name w:val="heading 4"/>
    <w:basedOn w:val="a"/>
    <w:next w:val="a"/>
    <w:link w:val="40"/>
    <w:uiPriority w:val="9"/>
    <w:unhideWhenUsed/>
    <w:qFormat/>
    <w:rsid w:val="00F50C1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9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91B"/>
    <w:rPr>
      <w:rFonts w:ascii="Tahoma" w:hAnsi="Tahoma" w:cs="Tahoma"/>
      <w:sz w:val="16"/>
      <w:szCs w:val="16"/>
    </w:rPr>
  </w:style>
  <w:style w:type="paragraph" w:styleId="a5">
    <w:name w:val="header"/>
    <w:basedOn w:val="a"/>
    <w:link w:val="a6"/>
    <w:uiPriority w:val="99"/>
    <w:unhideWhenUsed/>
    <w:rsid w:val="00C969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9691B"/>
  </w:style>
  <w:style w:type="paragraph" w:styleId="a7">
    <w:name w:val="footer"/>
    <w:basedOn w:val="a"/>
    <w:link w:val="a8"/>
    <w:uiPriority w:val="99"/>
    <w:unhideWhenUsed/>
    <w:rsid w:val="00C969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9691B"/>
  </w:style>
  <w:style w:type="character" w:styleId="a9">
    <w:name w:val="Hyperlink"/>
    <w:basedOn w:val="a0"/>
    <w:uiPriority w:val="99"/>
    <w:unhideWhenUsed/>
    <w:rsid w:val="00042188"/>
    <w:rPr>
      <w:color w:val="0563C1" w:themeColor="hyperlink"/>
      <w:u w:val="single"/>
    </w:rPr>
  </w:style>
  <w:style w:type="character" w:customStyle="1" w:styleId="10">
    <w:name w:val="Заголовок 1 Знак"/>
    <w:basedOn w:val="a0"/>
    <w:link w:val="1"/>
    <w:uiPriority w:val="9"/>
    <w:rsid w:val="00E26D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E26D73"/>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uiPriority w:val="9"/>
    <w:rsid w:val="00E26D73"/>
    <w:rPr>
      <w:rFonts w:ascii="Times New Roman" w:eastAsia="Times New Roman" w:hAnsi="Times New Roman" w:cs="Times New Roman"/>
      <w:b/>
      <w:bCs/>
      <w:color w:val="000000"/>
      <w:sz w:val="24"/>
      <w:szCs w:val="24"/>
    </w:rPr>
  </w:style>
  <w:style w:type="paragraph" w:styleId="aa">
    <w:name w:val="footnote text"/>
    <w:basedOn w:val="a"/>
    <w:link w:val="ab"/>
    <w:uiPriority w:val="99"/>
    <w:unhideWhenUsed/>
    <w:rsid w:val="00E26D73"/>
    <w:pPr>
      <w:spacing w:after="0" w:line="240" w:lineRule="auto"/>
    </w:pPr>
    <w:rPr>
      <w:rFonts w:ascii="Times New Roman" w:eastAsia="Calibri" w:hAnsi="Times New Roman" w:cs="Times New Roman"/>
      <w:sz w:val="20"/>
      <w:szCs w:val="20"/>
    </w:rPr>
  </w:style>
  <w:style w:type="character" w:customStyle="1" w:styleId="ab">
    <w:name w:val="Текст сноски Знак"/>
    <w:basedOn w:val="a0"/>
    <w:link w:val="aa"/>
    <w:uiPriority w:val="99"/>
    <w:rsid w:val="00E26D73"/>
    <w:rPr>
      <w:rFonts w:ascii="Times New Roman" w:eastAsia="Calibri" w:hAnsi="Times New Roman" w:cs="Times New Roman"/>
      <w:sz w:val="20"/>
      <w:szCs w:val="20"/>
    </w:rPr>
  </w:style>
  <w:style w:type="numbering" w:customStyle="1" w:styleId="11">
    <w:name w:val="Нет списка1"/>
    <w:next w:val="a2"/>
    <w:uiPriority w:val="99"/>
    <w:semiHidden/>
    <w:unhideWhenUsed/>
    <w:rsid w:val="00E26D73"/>
  </w:style>
  <w:style w:type="character" w:styleId="ac">
    <w:name w:val="footnote reference"/>
    <w:uiPriority w:val="99"/>
    <w:semiHidden/>
    <w:unhideWhenUsed/>
    <w:rsid w:val="00E26D73"/>
    <w:rPr>
      <w:vertAlign w:val="superscript"/>
    </w:rPr>
  </w:style>
  <w:style w:type="paragraph" w:styleId="ad">
    <w:name w:val="List Paragraph"/>
    <w:basedOn w:val="a"/>
    <w:link w:val="ae"/>
    <w:uiPriority w:val="34"/>
    <w:qFormat/>
    <w:rsid w:val="00E26D73"/>
    <w:pPr>
      <w:spacing w:after="0" w:line="360" w:lineRule="auto"/>
      <w:ind w:left="720" w:firstLine="709"/>
      <w:contextualSpacing/>
      <w:jc w:val="both"/>
    </w:pPr>
    <w:rPr>
      <w:rFonts w:ascii="Times New Roman" w:eastAsia="Calibri" w:hAnsi="Times New Roman" w:cs="Times New Roman"/>
      <w:sz w:val="24"/>
      <w:szCs w:val="24"/>
    </w:rPr>
  </w:style>
  <w:style w:type="character" w:styleId="af">
    <w:name w:val="Placeholder Text"/>
    <w:uiPriority w:val="99"/>
    <w:semiHidden/>
    <w:rsid w:val="00E26D73"/>
    <w:rPr>
      <w:color w:val="808080"/>
    </w:rPr>
  </w:style>
  <w:style w:type="table" w:styleId="af0">
    <w:name w:val="Table Grid"/>
    <w:basedOn w:val="a1"/>
    <w:uiPriority w:val="59"/>
    <w:rsid w:val="00E26D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26D73"/>
  </w:style>
  <w:style w:type="character" w:styleId="af1">
    <w:name w:val="Strong"/>
    <w:uiPriority w:val="22"/>
    <w:qFormat/>
    <w:rsid w:val="00E26D73"/>
    <w:rPr>
      <w:b/>
      <w:bCs/>
    </w:rPr>
  </w:style>
  <w:style w:type="character" w:styleId="af2">
    <w:name w:val="FollowedHyperlink"/>
    <w:uiPriority w:val="99"/>
    <w:semiHidden/>
    <w:unhideWhenUsed/>
    <w:rsid w:val="00E26D73"/>
    <w:rPr>
      <w:color w:val="800080"/>
      <w:u w:val="single"/>
    </w:rPr>
  </w:style>
  <w:style w:type="character" w:customStyle="1" w:styleId="minus">
    <w:name w:val="minus"/>
    <w:basedOn w:val="a0"/>
    <w:rsid w:val="00E26D73"/>
  </w:style>
  <w:style w:type="character" w:customStyle="1" w:styleId="plus">
    <w:name w:val="plus"/>
    <w:basedOn w:val="a0"/>
    <w:rsid w:val="00E26D73"/>
  </w:style>
  <w:style w:type="paragraph" w:styleId="12">
    <w:name w:val="toc 1"/>
    <w:basedOn w:val="a"/>
    <w:next w:val="a"/>
    <w:autoRedefine/>
    <w:uiPriority w:val="39"/>
    <w:unhideWhenUsed/>
    <w:rsid w:val="00E26D73"/>
    <w:pPr>
      <w:tabs>
        <w:tab w:val="right" w:leader="dot" w:pos="10195"/>
      </w:tabs>
      <w:spacing w:after="100" w:line="360" w:lineRule="auto"/>
      <w:jc w:val="both"/>
    </w:pPr>
    <w:rPr>
      <w:rFonts w:ascii="Times New Roman" w:eastAsia="Calibri" w:hAnsi="Times New Roman" w:cs="Times New Roman"/>
      <w:sz w:val="24"/>
      <w:szCs w:val="24"/>
    </w:rPr>
  </w:style>
  <w:style w:type="paragraph" w:styleId="21">
    <w:name w:val="toc 2"/>
    <w:basedOn w:val="a"/>
    <w:next w:val="a"/>
    <w:autoRedefine/>
    <w:uiPriority w:val="39"/>
    <w:unhideWhenUsed/>
    <w:rsid w:val="00E26D73"/>
    <w:pPr>
      <w:tabs>
        <w:tab w:val="right" w:leader="dot" w:pos="10195"/>
      </w:tabs>
      <w:spacing w:after="100" w:line="360" w:lineRule="auto"/>
      <w:ind w:left="567"/>
      <w:jc w:val="both"/>
    </w:pPr>
    <w:rPr>
      <w:rFonts w:ascii="Times New Roman" w:eastAsia="Calibri" w:hAnsi="Times New Roman" w:cs="Times New Roman"/>
      <w:sz w:val="24"/>
      <w:szCs w:val="24"/>
    </w:rPr>
  </w:style>
  <w:style w:type="paragraph" w:styleId="31">
    <w:name w:val="toc 3"/>
    <w:basedOn w:val="a"/>
    <w:next w:val="a"/>
    <w:autoRedefine/>
    <w:uiPriority w:val="39"/>
    <w:unhideWhenUsed/>
    <w:rsid w:val="00E26D73"/>
    <w:pPr>
      <w:spacing w:after="100" w:line="360" w:lineRule="auto"/>
      <w:ind w:left="480" w:firstLine="709"/>
      <w:jc w:val="both"/>
    </w:pPr>
    <w:rPr>
      <w:rFonts w:ascii="Times New Roman" w:eastAsia="Calibri" w:hAnsi="Times New Roman" w:cs="Times New Roman"/>
      <w:sz w:val="24"/>
      <w:szCs w:val="24"/>
    </w:rPr>
  </w:style>
  <w:style w:type="paragraph" w:customStyle="1" w:styleId="ConsPlusCell">
    <w:name w:val="ConsPlusCell"/>
    <w:uiPriority w:val="99"/>
    <w:rsid w:val="00E26D73"/>
    <w:pPr>
      <w:autoSpaceDE w:val="0"/>
      <w:autoSpaceDN w:val="0"/>
      <w:adjustRightInd w:val="0"/>
      <w:spacing w:after="0" w:line="240" w:lineRule="auto"/>
    </w:pPr>
    <w:rPr>
      <w:rFonts w:ascii="Times New Roman" w:eastAsia="Calibri" w:hAnsi="Times New Roman" w:cs="Times New Roman"/>
      <w:sz w:val="24"/>
      <w:szCs w:val="24"/>
    </w:rPr>
  </w:style>
  <w:style w:type="paragraph" w:styleId="41">
    <w:name w:val="toc 4"/>
    <w:basedOn w:val="a"/>
    <w:next w:val="a"/>
    <w:autoRedefine/>
    <w:uiPriority w:val="39"/>
    <w:unhideWhenUsed/>
    <w:rsid w:val="00E26D73"/>
    <w:pPr>
      <w:spacing w:after="100" w:line="276" w:lineRule="auto"/>
      <w:ind w:left="660"/>
    </w:pPr>
    <w:rPr>
      <w:rFonts w:ascii="Calibri" w:eastAsia="Times New Roman" w:hAnsi="Calibri" w:cs="Times New Roman"/>
      <w:lang w:eastAsia="ru-RU"/>
    </w:rPr>
  </w:style>
  <w:style w:type="paragraph" w:styleId="5">
    <w:name w:val="toc 5"/>
    <w:basedOn w:val="a"/>
    <w:next w:val="a"/>
    <w:autoRedefine/>
    <w:uiPriority w:val="39"/>
    <w:unhideWhenUsed/>
    <w:rsid w:val="00E26D73"/>
    <w:pPr>
      <w:spacing w:after="100" w:line="276" w:lineRule="auto"/>
      <w:ind w:left="880"/>
    </w:pPr>
    <w:rPr>
      <w:rFonts w:ascii="Calibri" w:eastAsia="Times New Roman" w:hAnsi="Calibri" w:cs="Times New Roman"/>
      <w:lang w:eastAsia="ru-RU"/>
    </w:rPr>
  </w:style>
  <w:style w:type="paragraph" w:styleId="6">
    <w:name w:val="toc 6"/>
    <w:basedOn w:val="a"/>
    <w:next w:val="a"/>
    <w:autoRedefine/>
    <w:uiPriority w:val="39"/>
    <w:unhideWhenUsed/>
    <w:rsid w:val="00E26D73"/>
    <w:pPr>
      <w:spacing w:after="100" w:line="276" w:lineRule="auto"/>
      <w:ind w:left="1100"/>
    </w:pPr>
    <w:rPr>
      <w:rFonts w:ascii="Calibri" w:eastAsia="Times New Roman" w:hAnsi="Calibri" w:cs="Times New Roman"/>
      <w:lang w:eastAsia="ru-RU"/>
    </w:rPr>
  </w:style>
  <w:style w:type="paragraph" w:styleId="7">
    <w:name w:val="toc 7"/>
    <w:basedOn w:val="a"/>
    <w:next w:val="a"/>
    <w:autoRedefine/>
    <w:uiPriority w:val="39"/>
    <w:unhideWhenUsed/>
    <w:rsid w:val="00E26D73"/>
    <w:pPr>
      <w:spacing w:after="100" w:line="276" w:lineRule="auto"/>
      <w:ind w:left="1320"/>
    </w:pPr>
    <w:rPr>
      <w:rFonts w:ascii="Calibri" w:eastAsia="Times New Roman" w:hAnsi="Calibri" w:cs="Times New Roman"/>
      <w:lang w:eastAsia="ru-RU"/>
    </w:rPr>
  </w:style>
  <w:style w:type="paragraph" w:styleId="8">
    <w:name w:val="toc 8"/>
    <w:basedOn w:val="a"/>
    <w:next w:val="a"/>
    <w:autoRedefine/>
    <w:uiPriority w:val="39"/>
    <w:unhideWhenUsed/>
    <w:rsid w:val="00E26D73"/>
    <w:pPr>
      <w:spacing w:after="100" w:line="276" w:lineRule="auto"/>
      <w:ind w:left="1540"/>
    </w:pPr>
    <w:rPr>
      <w:rFonts w:ascii="Calibri" w:eastAsia="Times New Roman" w:hAnsi="Calibri" w:cs="Times New Roman"/>
      <w:lang w:eastAsia="ru-RU"/>
    </w:rPr>
  </w:style>
  <w:style w:type="paragraph" w:styleId="9">
    <w:name w:val="toc 9"/>
    <w:basedOn w:val="a"/>
    <w:next w:val="a"/>
    <w:autoRedefine/>
    <w:uiPriority w:val="39"/>
    <w:unhideWhenUsed/>
    <w:rsid w:val="00E26D73"/>
    <w:pPr>
      <w:spacing w:after="100" w:line="276" w:lineRule="auto"/>
      <w:ind w:left="1760"/>
    </w:pPr>
    <w:rPr>
      <w:rFonts w:ascii="Calibri" w:eastAsia="Times New Roman" w:hAnsi="Calibri" w:cs="Times New Roman"/>
      <w:lang w:eastAsia="ru-RU"/>
    </w:rPr>
  </w:style>
  <w:style w:type="paragraph" w:customStyle="1" w:styleId="Default">
    <w:name w:val="Default"/>
    <w:rsid w:val="00E26D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Normal (Web)"/>
    <w:basedOn w:val="a"/>
    <w:uiPriority w:val="99"/>
    <w:unhideWhenUsed/>
    <w:rsid w:val="00E26D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Прижатый влево"/>
    <w:basedOn w:val="a"/>
    <w:next w:val="a"/>
    <w:uiPriority w:val="99"/>
    <w:rsid w:val="00E26D7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5">
    <w:name w:val="Гипертекстовая ссылка"/>
    <w:uiPriority w:val="99"/>
    <w:rsid w:val="00E26D73"/>
    <w:rPr>
      <w:color w:val="106BBE"/>
    </w:rPr>
  </w:style>
  <w:style w:type="paragraph" w:styleId="af6">
    <w:name w:val="Body Text"/>
    <w:basedOn w:val="a"/>
    <w:link w:val="af7"/>
    <w:rsid w:val="00E26D73"/>
    <w:pPr>
      <w:spacing w:after="0" w:line="240" w:lineRule="auto"/>
      <w:jc w:val="both"/>
    </w:pPr>
    <w:rPr>
      <w:rFonts w:ascii="Times New Roman" w:eastAsia="Times New Roman" w:hAnsi="Times New Roman" w:cs="Times New Roman"/>
      <w:sz w:val="28"/>
      <w:szCs w:val="24"/>
      <w:lang w:eastAsia="ru-RU"/>
    </w:rPr>
  </w:style>
  <w:style w:type="character" w:customStyle="1" w:styleId="af7">
    <w:name w:val="Основной текст Знак"/>
    <w:basedOn w:val="a0"/>
    <w:link w:val="af6"/>
    <w:rsid w:val="00E26D73"/>
    <w:rPr>
      <w:rFonts w:ascii="Times New Roman" w:eastAsia="Times New Roman" w:hAnsi="Times New Roman" w:cs="Times New Roman"/>
      <w:sz w:val="28"/>
      <w:szCs w:val="24"/>
      <w:lang w:eastAsia="ru-RU"/>
    </w:rPr>
  </w:style>
  <w:style w:type="numbering" w:customStyle="1" w:styleId="22">
    <w:name w:val="Нет списка2"/>
    <w:next w:val="a2"/>
    <w:uiPriority w:val="99"/>
    <w:semiHidden/>
    <w:unhideWhenUsed/>
    <w:rsid w:val="005B426D"/>
  </w:style>
  <w:style w:type="character" w:customStyle="1" w:styleId="ae">
    <w:name w:val="Абзац списка Знак"/>
    <w:link w:val="ad"/>
    <w:uiPriority w:val="34"/>
    <w:locked/>
    <w:rsid w:val="005B426D"/>
    <w:rPr>
      <w:rFonts w:ascii="Times New Roman" w:eastAsia="Calibri" w:hAnsi="Times New Roman" w:cs="Times New Roman"/>
      <w:sz w:val="24"/>
      <w:szCs w:val="24"/>
    </w:rPr>
  </w:style>
  <w:style w:type="paragraph" w:styleId="af8">
    <w:name w:val="No Spacing"/>
    <w:uiPriority w:val="1"/>
    <w:qFormat/>
    <w:rsid w:val="005B426D"/>
    <w:pPr>
      <w:spacing w:after="0" w:line="240" w:lineRule="auto"/>
    </w:pPr>
    <w:rPr>
      <w:rFonts w:ascii="Calibri" w:eastAsia="Calibri" w:hAnsi="Calibri" w:cs="Times New Roman"/>
    </w:rPr>
  </w:style>
  <w:style w:type="character" w:customStyle="1" w:styleId="af9">
    <w:name w:val="Цветовое выделение"/>
    <w:uiPriority w:val="99"/>
    <w:rsid w:val="005B426D"/>
    <w:rPr>
      <w:b/>
      <w:bCs/>
      <w:color w:val="26282F"/>
    </w:rPr>
  </w:style>
  <w:style w:type="paragraph" w:customStyle="1" w:styleId="afa">
    <w:name w:val="Текст (справка)"/>
    <w:basedOn w:val="a"/>
    <w:next w:val="a"/>
    <w:uiPriority w:val="99"/>
    <w:rsid w:val="005B426D"/>
    <w:pPr>
      <w:autoSpaceDE w:val="0"/>
      <w:autoSpaceDN w:val="0"/>
      <w:adjustRightInd w:val="0"/>
      <w:spacing w:after="0" w:line="240" w:lineRule="auto"/>
      <w:ind w:left="170" w:right="170"/>
    </w:pPr>
    <w:rPr>
      <w:rFonts w:ascii="Arial" w:hAnsi="Arial" w:cs="Arial"/>
      <w:sz w:val="24"/>
      <w:szCs w:val="24"/>
    </w:rPr>
  </w:style>
  <w:style w:type="paragraph" w:customStyle="1" w:styleId="afb">
    <w:name w:val="Комментарий"/>
    <w:basedOn w:val="afa"/>
    <w:next w:val="a"/>
    <w:uiPriority w:val="99"/>
    <w:rsid w:val="005B426D"/>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5B426D"/>
    <w:rPr>
      <w:i/>
      <w:iCs/>
    </w:rPr>
  </w:style>
  <w:style w:type="paragraph" w:customStyle="1" w:styleId="afd">
    <w:name w:val="Нормальный (таблица)"/>
    <w:basedOn w:val="a"/>
    <w:next w:val="a"/>
    <w:uiPriority w:val="99"/>
    <w:rsid w:val="005B426D"/>
    <w:pPr>
      <w:autoSpaceDE w:val="0"/>
      <w:autoSpaceDN w:val="0"/>
      <w:adjustRightInd w:val="0"/>
      <w:spacing w:after="0" w:line="240" w:lineRule="auto"/>
      <w:jc w:val="both"/>
    </w:pPr>
    <w:rPr>
      <w:rFonts w:ascii="Arial" w:hAnsi="Arial" w:cs="Arial"/>
      <w:sz w:val="24"/>
      <w:szCs w:val="24"/>
    </w:rPr>
  </w:style>
  <w:style w:type="paragraph" w:customStyle="1" w:styleId="afe">
    <w:name w:val="Таблицы (моноширинный)"/>
    <w:basedOn w:val="a"/>
    <w:next w:val="a"/>
    <w:uiPriority w:val="99"/>
    <w:rsid w:val="005B426D"/>
    <w:pPr>
      <w:autoSpaceDE w:val="0"/>
      <w:autoSpaceDN w:val="0"/>
      <w:adjustRightInd w:val="0"/>
      <w:spacing w:after="0" w:line="240" w:lineRule="auto"/>
    </w:pPr>
    <w:rPr>
      <w:rFonts w:ascii="Courier New" w:hAnsi="Courier New" w:cs="Courier New"/>
      <w:sz w:val="24"/>
      <w:szCs w:val="24"/>
    </w:rPr>
  </w:style>
  <w:style w:type="character" w:customStyle="1" w:styleId="aff">
    <w:name w:val="Цветовое выделение для Текст"/>
    <w:uiPriority w:val="99"/>
    <w:rsid w:val="005B426D"/>
  </w:style>
  <w:style w:type="character" w:customStyle="1" w:styleId="40">
    <w:name w:val="Заголовок 4 Знак"/>
    <w:basedOn w:val="a0"/>
    <w:link w:val="4"/>
    <w:uiPriority w:val="9"/>
    <w:rsid w:val="00F50C14"/>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1196420.1" TargetMode="External"/><Relationship Id="rId18" Type="http://schemas.openxmlformats.org/officeDocument/2006/relationships/hyperlink" Target="garantF1://12038291.16" TargetMode="External"/><Relationship Id="rId26" Type="http://schemas.openxmlformats.org/officeDocument/2006/relationships/image" Target="media/image7.emf"/><Relationship Id="rId39" Type="http://schemas.openxmlformats.org/officeDocument/2006/relationships/hyperlink" Target="garantF1://70656458.0" TargetMode="External"/><Relationship Id="rId3" Type="http://schemas.microsoft.com/office/2007/relationships/stylesWithEffects" Target="stylesWithEffects.xml"/><Relationship Id="rId21" Type="http://schemas.openxmlformats.org/officeDocument/2006/relationships/image" Target="media/image2.emf"/><Relationship Id="rId34" Type="http://schemas.openxmlformats.org/officeDocument/2006/relationships/hyperlink" Target="garantF1://12012604.2" TargetMode="External"/><Relationship Id="rId42" Type="http://schemas.openxmlformats.org/officeDocument/2006/relationships/hyperlink" Target="garantF1://12012604.932" TargetMode="External"/><Relationship Id="rId7" Type="http://schemas.openxmlformats.org/officeDocument/2006/relationships/endnotes" Target="endnotes.xml"/><Relationship Id="rId12" Type="http://schemas.openxmlformats.org/officeDocument/2006/relationships/hyperlink" Target="garantF1://12048567.9" TargetMode="External"/><Relationship Id="rId17" Type="http://schemas.openxmlformats.org/officeDocument/2006/relationships/hyperlink" Target="garantF1://12038291.15" TargetMode="External"/><Relationship Id="rId25" Type="http://schemas.openxmlformats.org/officeDocument/2006/relationships/image" Target="media/image6.emf"/><Relationship Id="rId33" Type="http://schemas.openxmlformats.org/officeDocument/2006/relationships/hyperlink" Target="garantF1://71480838.1559" TargetMode="External"/><Relationship Id="rId38" Type="http://schemas.openxmlformats.org/officeDocument/2006/relationships/hyperlink" Target="garantF1://70656458.116" TargetMode="External"/><Relationship Id="rId2" Type="http://schemas.openxmlformats.org/officeDocument/2006/relationships/styles" Target="styles.xml"/><Relationship Id="rId16" Type="http://schemas.openxmlformats.org/officeDocument/2006/relationships/hyperlink" Target="garantF1://12038291.51" TargetMode="External"/><Relationship Id="rId20" Type="http://schemas.openxmlformats.org/officeDocument/2006/relationships/hyperlink" Target="garantF1://71480838.1552" TargetMode="External"/><Relationship Id="rId29" Type="http://schemas.openxmlformats.org/officeDocument/2006/relationships/image" Target="media/image8.emf"/><Relationship Id="rId41" Type="http://schemas.openxmlformats.org/officeDocument/2006/relationships/hyperlink" Target="garantF1://12012604.93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71196420.1" TargetMode="External"/><Relationship Id="rId24" Type="http://schemas.openxmlformats.org/officeDocument/2006/relationships/image" Target="media/image5.emf"/><Relationship Id="rId32" Type="http://schemas.openxmlformats.org/officeDocument/2006/relationships/hyperlink" Target="garantF1://87556.0" TargetMode="External"/><Relationship Id="rId37" Type="http://schemas.openxmlformats.org/officeDocument/2006/relationships/hyperlink" Target="garantF1://71229858.12100" TargetMode="External"/><Relationship Id="rId40" Type="http://schemas.openxmlformats.org/officeDocument/2006/relationships/hyperlink" Target="garantF1://12012604.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1196420.1" TargetMode="External"/><Relationship Id="rId23" Type="http://schemas.openxmlformats.org/officeDocument/2006/relationships/image" Target="media/image4.emf"/><Relationship Id="rId28" Type="http://schemas.openxmlformats.org/officeDocument/2006/relationships/hyperlink" Target="garantF1://71480838.1556" TargetMode="External"/><Relationship Id="rId36" Type="http://schemas.openxmlformats.org/officeDocument/2006/relationships/hyperlink" Target="garantF1://12012604.1324" TargetMode="External"/><Relationship Id="rId10" Type="http://schemas.openxmlformats.org/officeDocument/2006/relationships/hyperlink" Target="garantF1://12012604.1393" TargetMode="External"/><Relationship Id="rId19" Type="http://schemas.openxmlformats.org/officeDocument/2006/relationships/hyperlink" Target="garantF1://71480838.1552" TargetMode="External"/><Relationship Id="rId31" Type="http://schemas.openxmlformats.org/officeDocument/2006/relationships/hyperlink" Target="garantF1://87556.10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57302400.1002" TargetMode="External"/><Relationship Id="rId14" Type="http://schemas.openxmlformats.org/officeDocument/2006/relationships/hyperlink" Target="garantF1://71229858.1000" TargetMode="External"/><Relationship Id="rId22" Type="http://schemas.openxmlformats.org/officeDocument/2006/relationships/image" Target="media/image3.emf"/><Relationship Id="rId27" Type="http://schemas.openxmlformats.org/officeDocument/2006/relationships/hyperlink" Target="garantF1://71583628.4400075" TargetMode="External"/><Relationship Id="rId30" Type="http://schemas.openxmlformats.org/officeDocument/2006/relationships/image" Target="media/image9.emf"/><Relationship Id="rId35" Type="http://schemas.openxmlformats.org/officeDocument/2006/relationships/hyperlink" Target="garantF1://71480838.15516"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45ABC993</Template>
  <TotalTime>0</TotalTime>
  <Pages>48</Pages>
  <Words>13472</Words>
  <Characters>76795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Бабарицкий Анатолий Николаевич</dc:creator>
  <cp:lastModifiedBy>Бабарицкий Анатолий Николаевич</cp:lastModifiedBy>
  <cp:revision>2</cp:revision>
  <cp:lastPrinted>2017-11-14T13:44:00Z</cp:lastPrinted>
  <dcterms:created xsi:type="dcterms:W3CDTF">2017-11-14T13:53:00Z</dcterms:created>
  <dcterms:modified xsi:type="dcterms:W3CDTF">2017-11-14T13:53:00Z</dcterms:modified>
</cp:coreProperties>
</file>